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5031"/>
        <w:gridCol w:w="4040"/>
      </w:tblGrid>
      <w:tr w:rsidR="004F129C" w:rsidTr="004F129C">
        <w:trPr>
          <w:cantSplit/>
          <w:trHeight w:hRule="exact" w:val="907"/>
        </w:trPr>
        <w:tc>
          <w:tcPr>
            <w:tcW w:w="5635" w:type="dxa"/>
            <w:shd w:val="clear" w:color="auto" w:fill="auto"/>
          </w:tcPr>
          <w:p w:rsidR="004F129C" w:rsidRDefault="002F4D45" w:rsidP="004F129C">
            <w:pPr>
              <w:pStyle w:val="Addressblock"/>
            </w:pPr>
            <w:bookmarkStart w:id="0" w:name="_GoBack"/>
            <w:bookmarkEnd w:id="0"/>
            <w:r>
              <w:rPr>
                <w:noProof/>
              </w:rPr>
              <w:t>[Date]</w:t>
            </w:r>
          </w:p>
        </w:tc>
        <w:tc>
          <w:tcPr>
            <w:tcW w:w="4644" w:type="dxa"/>
            <w:shd w:val="clear" w:color="auto" w:fill="auto"/>
          </w:tcPr>
          <w:p w:rsidR="004F129C" w:rsidRDefault="004F129C" w:rsidP="004F129C"/>
        </w:tc>
      </w:tr>
      <w:tr w:rsidR="004F129C" w:rsidTr="004F129C">
        <w:trPr>
          <w:cantSplit/>
          <w:trHeight w:val="907"/>
        </w:trPr>
        <w:tc>
          <w:tcPr>
            <w:tcW w:w="5635" w:type="dxa"/>
            <w:shd w:val="clear" w:color="auto" w:fill="auto"/>
          </w:tcPr>
          <w:p w:rsidR="00B84784" w:rsidRDefault="00B84784" w:rsidP="004F129C">
            <w:pPr>
              <w:pStyle w:val="Addressblock"/>
            </w:pPr>
            <w:r>
              <w:t>The General Manager</w:t>
            </w:r>
          </w:p>
          <w:p w:rsidR="00B84784" w:rsidRDefault="00B84784" w:rsidP="004F129C">
            <w:pPr>
              <w:pStyle w:val="Addressblock"/>
            </w:pPr>
            <w:r>
              <w:t>City of Parramatta Council</w:t>
            </w:r>
          </w:p>
          <w:p w:rsidR="00B84784" w:rsidRDefault="00B84784" w:rsidP="004F129C">
            <w:pPr>
              <w:pStyle w:val="Addressblock"/>
            </w:pPr>
            <w:r>
              <w:t>PO Box 32</w:t>
            </w:r>
          </w:p>
          <w:p w:rsidR="004F129C" w:rsidRDefault="00B84784" w:rsidP="004F129C">
            <w:pPr>
              <w:pStyle w:val="Addressblock"/>
            </w:pPr>
            <w:r>
              <w:t>Parramatta NSW 2124</w:t>
            </w:r>
          </w:p>
        </w:tc>
        <w:tc>
          <w:tcPr>
            <w:tcW w:w="4644" w:type="dxa"/>
            <w:shd w:val="clear" w:color="auto" w:fill="auto"/>
          </w:tcPr>
          <w:p w:rsidR="004F129C" w:rsidRDefault="004F129C" w:rsidP="004F129C">
            <w:pPr>
              <w:pStyle w:val="Addressblock"/>
              <w:jc w:val="right"/>
            </w:pPr>
          </w:p>
          <w:p w:rsidR="00B84784" w:rsidRDefault="00B84784" w:rsidP="004F129C">
            <w:pPr>
              <w:pStyle w:val="Addressblock"/>
              <w:jc w:val="right"/>
            </w:pPr>
            <w:r>
              <w:t xml:space="preserve"> </w:t>
            </w:r>
          </w:p>
          <w:p w:rsidR="00B84784" w:rsidRDefault="00B84784" w:rsidP="004F129C">
            <w:pPr>
              <w:pStyle w:val="Addressblock"/>
              <w:jc w:val="right"/>
            </w:pPr>
            <w:r>
              <w:t xml:space="preserve"> </w:t>
            </w:r>
          </w:p>
          <w:p w:rsidR="004F129C" w:rsidRDefault="004F129C" w:rsidP="004F129C">
            <w:pPr>
              <w:pStyle w:val="Addressblock"/>
              <w:jc w:val="right"/>
            </w:pPr>
          </w:p>
        </w:tc>
      </w:tr>
    </w:tbl>
    <w:p w:rsidR="00C62B1F" w:rsidRDefault="002F4D45" w:rsidP="004F129C">
      <w:pPr>
        <w:pStyle w:val="Salutation"/>
      </w:pPr>
      <w:r>
        <w:t>Dear Sir/Madam</w:t>
      </w:r>
    </w:p>
    <w:p w:rsidR="004F129C" w:rsidRDefault="00B84784" w:rsidP="004F129C">
      <w:pPr>
        <w:pStyle w:val="Subjectheading"/>
      </w:pPr>
      <w:r>
        <w:t>Planning Agreement Offer</w:t>
      </w:r>
    </w:p>
    <w:p w:rsidR="004F129C" w:rsidRDefault="002F4D45" w:rsidP="004F129C">
      <w:r>
        <w:t>[</w:t>
      </w:r>
      <w:r w:rsidRPr="002F4D45">
        <w:rPr>
          <w:highlight w:val="lightGray"/>
        </w:rPr>
        <w:t>Name of Developer / Proponent</w:t>
      </w:r>
      <w:r>
        <w:t xml:space="preserve">] offers to enter into a Planning Agreement with Council under section </w:t>
      </w:r>
      <w:r w:rsidR="005E5652">
        <w:t>7.4</w:t>
      </w:r>
      <w:r>
        <w:t xml:space="preserve"> of the </w:t>
      </w:r>
      <w:r>
        <w:rPr>
          <w:i/>
        </w:rPr>
        <w:t>Environmental Planning and Assessment Act 1979</w:t>
      </w:r>
      <w:r>
        <w:t xml:space="preserve"> in connection with [</w:t>
      </w:r>
      <w:r w:rsidRPr="002F4D45">
        <w:rPr>
          <w:highlight w:val="lightGray"/>
        </w:rPr>
        <w:t>insert details of Development Application or Planning Proposal</w:t>
      </w:r>
      <w:r>
        <w:t>].</w:t>
      </w:r>
    </w:p>
    <w:p w:rsidR="002F4D45" w:rsidRDefault="002F4D45" w:rsidP="004F129C">
      <w:r>
        <w:t>[</w:t>
      </w:r>
      <w:r w:rsidRPr="002F4D45">
        <w:rPr>
          <w:highlight w:val="lightGray"/>
        </w:rPr>
        <w:t>Name of Developer / Proponent</w:t>
      </w:r>
      <w:r>
        <w:t>] accepts the terms as generally set out in the Council’s Planning Agreement template and in the following table:</w:t>
      </w:r>
    </w:p>
    <w:tbl>
      <w:tblPr>
        <w:tblStyle w:val="LightList"/>
        <w:tblW w:w="8646" w:type="dxa"/>
        <w:tblInd w:w="534" w:type="dxa"/>
        <w:tblLook w:val="04A0" w:firstRow="1" w:lastRow="0" w:firstColumn="1" w:lastColumn="0" w:noHBand="0" w:noVBand="1"/>
      </w:tblPr>
      <w:tblGrid>
        <w:gridCol w:w="2977"/>
        <w:gridCol w:w="5669"/>
      </w:tblGrid>
      <w:tr w:rsidR="002F4D45" w:rsidTr="00C677F9">
        <w:trPr>
          <w:cnfStyle w:val="100000000000" w:firstRow="1" w:lastRow="0" w:firstColumn="0" w:lastColumn="0" w:oddVBand="0" w:evenVBand="0" w:oddHBand="0" w:evenHBand="0" w:firstRowFirstColumn="0" w:firstRowLastColumn="0" w:lastRowFirstColumn="0" w:lastRowLastColumn="0"/>
          <w:tblHeader/>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Item</w:t>
            </w:r>
          </w:p>
        </w:tc>
        <w:tc>
          <w:tcPr>
            <w:tcW w:w="5669" w:type="dxa"/>
          </w:tcPr>
          <w:p w:rsidR="002F4D45" w:rsidRDefault="002F4D45" w:rsidP="00A165A8">
            <w:pPr>
              <w:cnfStyle w:val="100000000000" w:firstRow="1" w:lastRow="0" w:firstColumn="0" w:lastColumn="0" w:oddVBand="0" w:evenVBand="0" w:oddHBand="0" w:evenHBand="0" w:firstRowFirstColumn="0" w:firstRowLastColumn="0" w:lastRowFirstColumn="0" w:lastRowLastColumn="0"/>
            </w:pPr>
            <w:r>
              <w:t>Terms</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Parties</w:t>
            </w:r>
          </w:p>
        </w:tc>
        <w:tc>
          <w:tcPr>
            <w:tcW w:w="5669" w:type="dxa"/>
          </w:tcPr>
          <w:p w:rsidR="002F4D45" w:rsidRDefault="002F4D45" w:rsidP="00A165A8">
            <w:pPr>
              <w:cnfStyle w:val="000000100000" w:firstRow="0" w:lastRow="0" w:firstColumn="0" w:lastColumn="0" w:oddVBand="0" w:evenVBand="0" w:oddHBand="1" w:evenHBand="0" w:firstRowFirstColumn="0" w:firstRowLastColumn="0" w:lastRowFirstColumn="0" w:lastRowLastColumn="0"/>
            </w:pPr>
            <w:r>
              <w:t>City of Parramatta Council</w:t>
            </w:r>
          </w:p>
          <w:p w:rsidR="002F4D45" w:rsidRDefault="002F4D45" w:rsidP="00A165A8">
            <w:pPr>
              <w:cnfStyle w:val="000000100000" w:firstRow="0" w:lastRow="0" w:firstColumn="0" w:lastColumn="0" w:oddVBand="0" w:evenVBand="0" w:oddHBand="1" w:evenHBand="0" w:firstRowFirstColumn="0" w:firstRowLastColumn="0" w:lastRowFirstColumn="0" w:lastRowLastColumn="0"/>
            </w:pPr>
            <w:r>
              <w:t>[</w:t>
            </w:r>
            <w:r w:rsidRPr="002F4D45">
              <w:rPr>
                <w:highlight w:val="lightGray"/>
              </w:rPr>
              <w:t>Insert Developer and Landowner details. If the Landowner is not the Developer, then the Council will ordinarily require the Landowner to be a party to the agreement</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Pr="00311FED" w:rsidRDefault="002F4D45" w:rsidP="00A165A8">
            <w:r>
              <w:t>Land</w:t>
            </w:r>
          </w:p>
        </w:tc>
        <w:tc>
          <w:tcPr>
            <w:tcW w:w="5669" w:type="dxa"/>
          </w:tcPr>
          <w:p w:rsidR="002F4D45" w:rsidRDefault="002F4D45" w:rsidP="00A165A8">
            <w:pPr>
              <w:cnfStyle w:val="000000000000" w:firstRow="0" w:lastRow="0" w:firstColumn="0" w:lastColumn="0" w:oddVBand="0" w:evenVBand="0" w:oddHBand="0" w:evenHBand="0" w:firstRowFirstColumn="0" w:firstRowLastColumn="0" w:lastRowFirstColumn="0" w:lastRowLastColumn="0"/>
            </w:pPr>
            <w:r>
              <w:t>[</w:t>
            </w:r>
            <w:r w:rsidRPr="002F4D45">
              <w:rPr>
                <w:highlight w:val="lightGray"/>
              </w:rPr>
              <w:t>Insert Lot and DP references as well as street address information</w:t>
            </w:r>
            <w:r>
              <w:t>]</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Pr="00311FED" w:rsidRDefault="002F4D45" w:rsidP="00A165A8">
            <w:r>
              <w:t>Planning Proposal / Development Application</w:t>
            </w:r>
          </w:p>
        </w:tc>
        <w:tc>
          <w:tcPr>
            <w:tcW w:w="5669" w:type="dxa"/>
          </w:tcPr>
          <w:p w:rsidR="002F4D45" w:rsidRDefault="002F4D45" w:rsidP="00A165A8">
            <w:pPr>
              <w:cnfStyle w:val="000000100000" w:firstRow="0" w:lastRow="0" w:firstColumn="0" w:lastColumn="0" w:oddVBand="0" w:evenVBand="0" w:oddHBand="1" w:evenHBand="0" w:firstRowFirstColumn="0" w:firstRowLastColumn="0" w:lastRowFirstColumn="0" w:lastRowLastColumn="0"/>
            </w:pPr>
            <w:r>
              <w:t>[</w:t>
            </w:r>
            <w:r w:rsidRPr="002F4D45">
              <w:rPr>
                <w:highlight w:val="lightGray"/>
              </w:rPr>
              <w:t>Insert details of the Planning Proposal and / or Development Application, including a summary description of the proposed changes to the instrument or the proposed development</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Monetary Contribution</w:t>
            </w:r>
          </w:p>
          <w:p w:rsidR="002F4D45" w:rsidRPr="00311FED" w:rsidRDefault="002F4D45" w:rsidP="00A165A8">
            <w:pPr>
              <w:rPr>
                <w:b w:val="0"/>
              </w:rPr>
            </w:pPr>
          </w:p>
        </w:tc>
        <w:tc>
          <w:tcPr>
            <w:tcW w:w="5669" w:type="dxa"/>
          </w:tcPr>
          <w:p w:rsidR="002F4D45" w:rsidRDefault="002F4D45" w:rsidP="002F4D45">
            <w:pPr>
              <w:cnfStyle w:val="000000000000" w:firstRow="0" w:lastRow="0" w:firstColumn="0" w:lastColumn="0" w:oddVBand="0" w:evenVBand="0" w:oddHBand="0" w:evenHBand="0" w:firstRowFirstColumn="0" w:firstRowLastColumn="0" w:lastRowFirstColumn="0" w:lastRowLastColumn="0"/>
            </w:pPr>
            <w:r>
              <w:t>[</w:t>
            </w:r>
            <w:r w:rsidRPr="002F4D45">
              <w:rPr>
                <w:highlight w:val="lightGray"/>
              </w:rPr>
              <w:t xml:space="preserve">Insert details of the </w:t>
            </w:r>
            <w:r>
              <w:rPr>
                <w:highlight w:val="lightGray"/>
              </w:rPr>
              <w:t>amount</w:t>
            </w:r>
            <w:r w:rsidRPr="002F4D45">
              <w:rPr>
                <w:highlight w:val="lightGray"/>
              </w:rPr>
              <w:t>, manner of delivery and timing of any monetary contribution offered</w:t>
            </w:r>
            <w:r>
              <w:t>]</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Works</w:t>
            </w:r>
          </w:p>
          <w:p w:rsidR="002F4D45" w:rsidRDefault="002F4D45" w:rsidP="00A165A8"/>
        </w:tc>
        <w:tc>
          <w:tcPr>
            <w:tcW w:w="5669" w:type="dxa"/>
          </w:tcPr>
          <w:p w:rsidR="002F4D45" w:rsidRDefault="002F4D45" w:rsidP="00A165A8">
            <w:pPr>
              <w:cnfStyle w:val="000000100000" w:firstRow="0" w:lastRow="0" w:firstColumn="0" w:lastColumn="0" w:oddVBand="0" w:evenVBand="0" w:oddHBand="1" w:evenHBand="0" w:firstRowFirstColumn="0" w:firstRowLastColumn="0" w:lastRowFirstColumn="0" w:lastRowLastColumn="0"/>
            </w:pPr>
            <w:r>
              <w:rPr>
                <w:highlight w:val="lightGray"/>
              </w:rPr>
              <w:t>[</w:t>
            </w:r>
            <w:r w:rsidRPr="002F4D45">
              <w:rPr>
                <w:highlight w:val="lightGray"/>
              </w:rPr>
              <w:t xml:space="preserve">Insert details of the </w:t>
            </w:r>
            <w:r>
              <w:rPr>
                <w:highlight w:val="lightGray"/>
              </w:rPr>
              <w:t>nature and extent</w:t>
            </w:r>
            <w:r w:rsidRPr="002F4D45">
              <w:rPr>
                <w:highlight w:val="lightGray"/>
              </w:rPr>
              <w:t>, manne</w:t>
            </w:r>
            <w:r>
              <w:rPr>
                <w:highlight w:val="lightGray"/>
              </w:rPr>
              <w:t>r of delivery and timing of any works to be undertaken. Include a detailed scope of works if available and any relevant plans</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Dedication of Land</w:t>
            </w:r>
          </w:p>
          <w:p w:rsidR="002F4D45" w:rsidRDefault="002F4D45" w:rsidP="00A165A8"/>
        </w:tc>
        <w:tc>
          <w:tcPr>
            <w:tcW w:w="5669" w:type="dxa"/>
          </w:tcPr>
          <w:p w:rsidR="002F4D45" w:rsidRDefault="002F4D45" w:rsidP="00C677F9">
            <w:pPr>
              <w:cnfStyle w:val="000000000000" w:firstRow="0" w:lastRow="0" w:firstColumn="0" w:lastColumn="0" w:oddVBand="0" w:evenVBand="0" w:oddHBand="0" w:evenHBand="0" w:firstRowFirstColumn="0" w:firstRowLastColumn="0" w:lastRowFirstColumn="0" w:lastRowLastColumn="0"/>
            </w:pPr>
            <w:r>
              <w:rPr>
                <w:highlight w:val="lightGray"/>
              </w:rPr>
              <w:t>[</w:t>
            </w:r>
            <w:r w:rsidRPr="002F4D45">
              <w:rPr>
                <w:highlight w:val="lightGray"/>
              </w:rPr>
              <w:t xml:space="preserve">Insert details of the </w:t>
            </w:r>
            <w:r>
              <w:rPr>
                <w:highlight w:val="lightGray"/>
              </w:rPr>
              <w:t>nature and extent</w:t>
            </w:r>
            <w:r w:rsidRPr="002F4D45">
              <w:rPr>
                <w:highlight w:val="lightGray"/>
              </w:rPr>
              <w:t>, manne</w:t>
            </w:r>
            <w:r>
              <w:rPr>
                <w:highlight w:val="lightGray"/>
              </w:rPr>
              <w:t xml:space="preserve">r of delivery and timing of any </w:t>
            </w:r>
            <w:r w:rsidR="00C677F9">
              <w:rPr>
                <w:highlight w:val="lightGray"/>
              </w:rPr>
              <w:t>land to be dedicated</w:t>
            </w:r>
            <w:r>
              <w:rPr>
                <w:highlight w:val="lightGray"/>
              </w:rPr>
              <w:t xml:space="preserve">. Include a detailed </w:t>
            </w:r>
            <w:r w:rsidR="00C677F9">
              <w:rPr>
                <w:highlight w:val="lightGray"/>
              </w:rPr>
              <w:t>description of the land</w:t>
            </w:r>
            <w:r>
              <w:rPr>
                <w:highlight w:val="lightGray"/>
              </w:rPr>
              <w:t xml:space="preserve"> and any relevant plans</w:t>
            </w:r>
            <w:r>
              <w:t>]</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Other</w:t>
            </w:r>
            <w:r w:rsidR="008021DD">
              <w:t xml:space="preserve"> Public Benefits</w:t>
            </w:r>
          </w:p>
        </w:tc>
        <w:tc>
          <w:tcPr>
            <w:tcW w:w="5669" w:type="dxa"/>
          </w:tcPr>
          <w:p w:rsidR="002F4D45" w:rsidRDefault="002F4D45" w:rsidP="002F4D45">
            <w:pPr>
              <w:cnfStyle w:val="000000100000" w:firstRow="0" w:lastRow="0" w:firstColumn="0" w:lastColumn="0" w:oddVBand="0" w:evenVBand="0" w:oddHBand="1" w:evenHBand="0" w:firstRowFirstColumn="0" w:firstRowLastColumn="0" w:lastRowFirstColumn="0" w:lastRowLastColumn="0"/>
            </w:pPr>
            <w:r>
              <w:t>[</w:t>
            </w:r>
            <w:r w:rsidRPr="002F4D45">
              <w:rPr>
                <w:highlight w:val="lightGray"/>
              </w:rPr>
              <w:t>Insert details of any other public benefits offered,</w:t>
            </w:r>
            <w:r>
              <w:rPr>
                <w:highlight w:val="lightGray"/>
              </w:rPr>
              <w:t xml:space="preserve"> such as arrangements or contributions for the maintenance of works to be delivered under the planning agreement; or public </w:t>
            </w:r>
            <w:r>
              <w:rPr>
                <w:highlight w:val="lightGray"/>
              </w:rPr>
              <w:lastRenderedPageBreak/>
              <w:t>access easements or restrictive</w:t>
            </w:r>
            <w:r w:rsidRPr="002F4D45">
              <w:rPr>
                <w:highlight w:val="lightGray"/>
              </w:rPr>
              <w:t xml:space="preserve"> covenants to be </w:t>
            </w:r>
            <w:r>
              <w:rPr>
                <w:highlight w:val="lightGray"/>
              </w:rPr>
              <w:t>registered</w:t>
            </w:r>
            <w:r w:rsidRPr="002F4D45">
              <w:rPr>
                <w:highlight w:val="lightGray"/>
              </w:rPr>
              <w:t xml:space="preserve"> to ensure that benefits are maintained in perpetuity</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Pr="00C677F9" w:rsidRDefault="002F4D45" w:rsidP="005E5652">
            <w:r>
              <w:lastRenderedPageBreak/>
              <w:t xml:space="preserve">Application of section </w:t>
            </w:r>
            <w:r w:rsidR="005E5652">
              <w:t>7.11</w:t>
            </w:r>
            <w:r>
              <w:t xml:space="preserve">, </w:t>
            </w:r>
            <w:r w:rsidR="005E5652">
              <w:t>7.12</w:t>
            </w:r>
            <w:r>
              <w:t xml:space="preserve"> and </w:t>
            </w:r>
            <w:r w:rsidR="005E5652">
              <w:t>7.24</w:t>
            </w:r>
          </w:p>
        </w:tc>
        <w:tc>
          <w:tcPr>
            <w:tcW w:w="5669" w:type="dxa"/>
          </w:tcPr>
          <w:p w:rsidR="002F4D45" w:rsidRDefault="00C677F9" w:rsidP="005E5652">
            <w:pPr>
              <w:cnfStyle w:val="000000000000" w:firstRow="0" w:lastRow="0" w:firstColumn="0" w:lastColumn="0" w:oddVBand="0" w:evenVBand="0" w:oddHBand="0" w:evenHBand="0" w:firstRowFirstColumn="0" w:firstRowLastColumn="0" w:lastRowFirstColumn="0" w:lastRowLastColumn="0"/>
            </w:pPr>
            <w:r>
              <w:t>[</w:t>
            </w:r>
            <w:r>
              <w:rPr>
                <w:highlight w:val="lightGray"/>
              </w:rPr>
              <w:t>Advise whether</w:t>
            </w:r>
            <w:r w:rsidRPr="00C677F9">
              <w:rPr>
                <w:highlight w:val="lightGray"/>
              </w:rPr>
              <w:t xml:space="preserve"> the offer</w:t>
            </w:r>
            <w:r>
              <w:rPr>
                <w:highlight w:val="lightGray"/>
              </w:rPr>
              <w:t xml:space="preserve"> is</w:t>
            </w:r>
            <w:r w:rsidRPr="00C677F9">
              <w:rPr>
                <w:highlight w:val="lightGray"/>
              </w:rPr>
              <w:t xml:space="preserve"> subject to the exclusion of sections </w:t>
            </w:r>
            <w:r w:rsidR="005E5652">
              <w:rPr>
                <w:highlight w:val="lightGray"/>
              </w:rPr>
              <w:t>7.11</w:t>
            </w:r>
            <w:r w:rsidRPr="00C677F9">
              <w:rPr>
                <w:highlight w:val="lightGray"/>
              </w:rPr>
              <w:t xml:space="preserve">, </w:t>
            </w:r>
            <w:r w:rsidR="005E5652">
              <w:rPr>
                <w:highlight w:val="lightGray"/>
              </w:rPr>
              <w:t>7.12</w:t>
            </w:r>
            <w:r w:rsidRPr="00C677F9">
              <w:rPr>
                <w:highlight w:val="lightGray"/>
              </w:rPr>
              <w:t xml:space="preserve"> or </w:t>
            </w:r>
            <w:r w:rsidR="005E5652">
              <w:rPr>
                <w:highlight w:val="lightGray"/>
              </w:rPr>
              <w:t>7.24</w:t>
            </w:r>
            <w:r w:rsidRPr="00C677F9">
              <w:rPr>
                <w:highlight w:val="lightGray"/>
              </w:rPr>
              <w:t xml:space="preserve"> of the Act]</w:t>
            </w:r>
            <w:r w:rsidR="002F4D45">
              <w:t xml:space="preserve"> </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Registration</w:t>
            </w:r>
          </w:p>
        </w:tc>
        <w:tc>
          <w:tcPr>
            <w:tcW w:w="5669" w:type="dxa"/>
          </w:tcPr>
          <w:p w:rsidR="002F4D45" w:rsidRDefault="00C677F9" w:rsidP="00C677F9">
            <w:pPr>
              <w:cnfStyle w:val="000000100000" w:firstRow="0" w:lastRow="0" w:firstColumn="0" w:lastColumn="0" w:oddVBand="0" w:evenVBand="0" w:oddHBand="1" w:evenHBand="0" w:firstRowFirstColumn="0" w:firstRowLastColumn="0" w:lastRowFirstColumn="0" w:lastRowLastColumn="0"/>
            </w:pPr>
            <w:r>
              <w:t>[</w:t>
            </w:r>
            <w:r w:rsidRPr="00C677F9">
              <w:rPr>
                <w:highlight w:val="lightGray"/>
              </w:rPr>
              <w:t>Advise whether the terms of the template planning agreement relating to registration are accepted or are to be amended]</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Dispute Resolution</w:t>
            </w:r>
          </w:p>
        </w:tc>
        <w:tc>
          <w:tcPr>
            <w:tcW w:w="5669" w:type="dxa"/>
          </w:tcPr>
          <w:p w:rsidR="002F4D45" w:rsidRDefault="00C677F9" w:rsidP="00C677F9">
            <w:pPr>
              <w:cnfStyle w:val="000000000000" w:firstRow="0" w:lastRow="0" w:firstColumn="0" w:lastColumn="0" w:oddVBand="0" w:evenVBand="0" w:oddHBand="0" w:evenHBand="0" w:firstRowFirstColumn="0" w:firstRowLastColumn="0" w:lastRowFirstColumn="0" w:lastRowLastColumn="0"/>
            </w:pPr>
            <w:r>
              <w:rPr>
                <w:highlight w:val="lightGray"/>
              </w:rPr>
              <w:t>[</w:t>
            </w:r>
            <w:r w:rsidRPr="00C677F9">
              <w:rPr>
                <w:highlight w:val="lightGray"/>
              </w:rPr>
              <w:t xml:space="preserve">Advise whether the terms of the template planning agreement relating to </w:t>
            </w:r>
            <w:r>
              <w:rPr>
                <w:highlight w:val="lightGray"/>
              </w:rPr>
              <w:t>dispute resolution</w:t>
            </w:r>
            <w:r w:rsidRPr="00C677F9">
              <w:rPr>
                <w:highlight w:val="lightGray"/>
              </w:rPr>
              <w:t xml:space="preserve"> are accepted or are to be amended]</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C677F9">
            <w:r>
              <w:t xml:space="preserve">Security </w:t>
            </w:r>
          </w:p>
        </w:tc>
        <w:tc>
          <w:tcPr>
            <w:tcW w:w="5669" w:type="dxa"/>
          </w:tcPr>
          <w:p w:rsidR="002F4D45" w:rsidRDefault="00C677F9" w:rsidP="00A165A8">
            <w:pPr>
              <w:cnfStyle w:val="000000100000" w:firstRow="0" w:lastRow="0" w:firstColumn="0" w:lastColumn="0" w:oddVBand="0" w:evenVBand="0" w:oddHBand="1" w:evenHBand="0" w:firstRowFirstColumn="0" w:firstRowLastColumn="0" w:lastRowFirstColumn="0" w:lastRowLastColumn="0"/>
            </w:pPr>
            <w:r>
              <w:t>[</w:t>
            </w:r>
            <w:r w:rsidRPr="00C677F9">
              <w:rPr>
                <w:highlight w:val="lightGray"/>
              </w:rPr>
              <w:t>Confirm the nature and extent of any security to be offered for each of the contributions to be made. Note that Council will ordinarily require bank guarantees to secure obligations to make monetary contributions and to complete works</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Restrictions on Issue of Certificates</w:t>
            </w:r>
          </w:p>
        </w:tc>
        <w:tc>
          <w:tcPr>
            <w:tcW w:w="5669" w:type="dxa"/>
          </w:tcPr>
          <w:p w:rsidR="002F4D45" w:rsidRDefault="00C677F9" w:rsidP="00A165A8">
            <w:pPr>
              <w:cnfStyle w:val="000000000000" w:firstRow="0" w:lastRow="0" w:firstColumn="0" w:lastColumn="0" w:oddVBand="0" w:evenVBand="0" w:oddHBand="0" w:evenHBand="0" w:firstRowFirstColumn="0" w:firstRowLastColumn="0" w:lastRowFirstColumn="0" w:lastRowLastColumn="0"/>
            </w:pPr>
            <w:r>
              <w:t>[</w:t>
            </w:r>
            <w:r w:rsidRPr="00C677F9">
              <w:rPr>
                <w:highlight w:val="lightGray"/>
              </w:rPr>
              <w:t>Advise whether provisions restricting the issue of Construction Certificates, Occupation Certificates and Subdivision Certificates will apply</w:t>
            </w:r>
            <w:r>
              <w:t>].</w:t>
            </w:r>
          </w:p>
        </w:tc>
      </w:tr>
      <w:tr w:rsidR="002F4D45" w:rsidTr="002F4D45">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977" w:type="dxa"/>
          </w:tcPr>
          <w:p w:rsidR="002F4D45" w:rsidRDefault="00C677F9" w:rsidP="00A165A8">
            <w:r>
              <w:t>Other</w:t>
            </w:r>
            <w:r w:rsidR="008021DD">
              <w:t xml:space="preserve"> Terms</w:t>
            </w:r>
          </w:p>
        </w:tc>
        <w:tc>
          <w:tcPr>
            <w:tcW w:w="5669" w:type="dxa"/>
          </w:tcPr>
          <w:p w:rsidR="002F4D45" w:rsidRDefault="00C677F9" w:rsidP="00A165A8">
            <w:pPr>
              <w:cnfStyle w:val="000000100000" w:firstRow="0" w:lastRow="0" w:firstColumn="0" w:lastColumn="0" w:oddVBand="0" w:evenVBand="0" w:oddHBand="1" w:evenHBand="0" w:firstRowFirstColumn="0" w:firstRowLastColumn="0" w:lastRowFirstColumn="0" w:lastRowLastColumn="0"/>
            </w:pPr>
            <w:r>
              <w:t>[</w:t>
            </w:r>
            <w:r w:rsidRPr="00C677F9">
              <w:rPr>
                <w:highlight w:val="lightGray"/>
              </w:rPr>
              <w:t xml:space="preserve">Advise whether other terms of the template planning agreement are accepted or are to be </w:t>
            </w:r>
            <w:r w:rsidRPr="008021DD">
              <w:rPr>
                <w:highlight w:val="lightGray"/>
              </w:rPr>
              <w:t>amended</w:t>
            </w:r>
            <w:r w:rsidR="008021DD" w:rsidRPr="008021DD">
              <w:rPr>
                <w:highlight w:val="lightGray"/>
              </w:rPr>
              <w:t xml:space="preserve"> and insert details of any additional terms</w:t>
            </w:r>
            <w:r>
              <w:t>]</w:t>
            </w:r>
          </w:p>
        </w:tc>
      </w:tr>
      <w:tr w:rsidR="002F4D45" w:rsidTr="002F4D45">
        <w:tc>
          <w:tcPr>
            <w:cnfStyle w:val="001000000000" w:firstRow="0" w:lastRow="0" w:firstColumn="1" w:lastColumn="0" w:oddVBand="0" w:evenVBand="0" w:oddHBand="0" w:evenHBand="0" w:firstRowFirstColumn="0" w:firstRowLastColumn="0" w:lastRowFirstColumn="0" w:lastRowLastColumn="0"/>
            <w:tcW w:w="2977" w:type="dxa"/>
          </w:tcPr>
          <w:p w:rsidR="002F4D45" w:rsidRDefault="002F4D45" w:rsidP="00A165A8">
            <w:r>
              <w:t>Costs</w:t>
            </w:r>
          </w:p>
        </w:tc>
        <w:tc>
          <w:tcPr>
            <w:tcW w:w="5669" w:type="dxa"/>
          </w:tcPr>
          <w:p w:rsidR="002F4D45" w:rsidRDefault="00C677F9" w:rsidP="00C677F9">
            <w:pPr>
              <w:cnfStyle w:val="000000000000" w:firstRow="0" w:lastRow="0" w:firstColumn="0" w:lastColumn="0" w:oddVBand="0" w:evenVBand="0" w:oddHBand="0" w:evenHBand="0" w:firstRowFirstColumn="0" w:firstRowLastColumn="0" w:lastRowFirstColumn="0" w:lastRowLastColumn="0"/>
            </w:pPr>
            <w:r>
              <w:t>[</w:t>
            </w:r>
            <w:r w:rsidRPr="00C677F9">
              <w:rPr>
                <w:highlight w:val="lightGray"/>
              </w:rPr>
              <w:t>Name of Developer / Proponent</w:t>
            </w:r>
            <w:r>
              <w:t>] agrees to pay Council’s reasonable c</w:t>
            </w:r>
            <w:r w:rsidR="002F4D45">
              <w:t>osts of an</w:t>
            </w:r>
            <w:r>
              <w:t>d</w:t>
            </w:r>
            <w:r w:rsidR="002F4D45">
              <w:t xml:space="preserve"> incidental to</w:t>
            </w:r>
            <w:r>
              <w:t xml:space="preserve"> the</w:t>
            </w:r>
            <w:r w:rsidR="002F4D45">
              <w:t xml:space="preserve"> negotiation, preparation and entering into the agreement</w:t>
            </w:r>
            <w:r>
              <w:t>,</w:t>
            </w:r>
            <w:r w:rsidR="002F4D45">
              <w:t xml:space="preserve"> as well as administration and enforcement of the </w:t>
            </w:r>
            <w:r>
              <w:t>planning agreement in accordance with the terms set out in the template planning agreement</w:t>
            </w:r>
            <w:r w:rsidR="002F4D45">
              <w:t>.</w:t>
            </w:r>
          </w:p>
        </w:tc>
      </w:tr>
    </w:tbl>
    <w:p w:rsidR="002F4D45" w:rsidRPr="002F4D45" w:rsidRDefault="002F4D45" w:rsidP="004F129C"/>
    <w:p w:rsidR="004F129C" w:rsidRDefault="004F129C" w:rsidP="00B84784">
      <w:pPr>
        <w:keepNext/>
        <w:spacing w:before="160"/>
      </w:pPr>
      <w:r>
        <w:t>Yours faithfully</w:t>
      </w:r>
    </w:p>
    <w:p w:rsidR="004F129C" w:rsidRDefault="004F129C" w:rsidP="00982043"/>
    <w:sectPr w:rsidR="004F129C" w:rsidSect="00B84784">
      <w:headerReference w:type="even" r:id="rId7"/>
      <w:headerReference w:type="default" r:id="rId8"/>
      <w:footerReference w:type="even" r:id="rId9"/>
      <w:footerReference w:type="default" r:id="rId10"/>
      <w:headerReference w:type="first" r:id="rId11"/>
      <w:footerReference w:type="first" r:id="rId12"/>
      <w:pgSz w:w="11906" w:h="16838"/>
      <w:pgMar w:top="1701" w:right="1134" w:bottom="567"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F129C" w:rsidRDefault="004F129C" w:rsidP="004F129C">
      <w:pPr>
        <w:spacing w:before="0" w:after="0" w:line="240" w:lineRule="auto"/>
      </w:pPr>
      <w:r>
        <w:separator/>
      </w:r>
    </w:p>
  </w:endnote>
  <w:endnote w:type="continuationSeparator" w:id="0">
    <w:p w:rsidR="004F129C" w:rsidRDefault="004F129C" w:rsidP="004F12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 w:name="Arial-BoldMT">
    <w:altName w:val="Arial"/>
    <w:panose1 w:val="00000000000000000000"/>
    <w:charset w:val="4D"/>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C" w:rsidRDefault="00B84784">
    <w:pPr>
      <w:pStyle w:val="Footer"/>
    </w:pPr>
    <w:r>
      <w:t>NLS\NLS\54982357\1</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C" w:rsidRPr="00B84784" w:rsidRDefault="005E5652" w:rsidP="00B84784">
    <w:pPr>
      <w:pStyle w:val="Footer"/>
      <w:tabs>
        <w:tab w:val="clear" w:pos="9072"/>
        <w:tab w:val="right" w:pos="9071"/>
      </w:tabs>
    </w:pPr>
    <w:r>
      <w:t>NLS\NLS\67228044\1</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C" w:rsidRPr="002F4D45" w:rsidRDefault="005E5652" w:rsidP="002F4D45">
    <w:pPr>
      <w:pStyle w:val="Footer"/>
    </w:pPr>
    <w:r>
      <w:t>NLS\NLS\67228044\1</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F129C" w:rsidRDefault="004F129C" w:rsidP="004F129C">
      <w:pPr>
        <w:spacing w:before="0" w:after="0" w:line="240" w:lineRule="auto"/>
      </w:pPr>
      <w:r>
        <w:separator/>
      </w:r>
    </w:p>
  </w:footnote>
  <w:footnote w:type="continuationSeparator" w:id="0">
    <w:p w:rsidR="004F129C" w:rsidRDefault="004F129C" w:rsidP="004F12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84784" w:rsidRDefault="00F15381">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139907" o:spid="_x0000_s4098" type="#_x0000_t136" style="position:absolute;margin-left:0;margin-top:0;width:456.75pt;height:182.7pt;rotation:315;z-index:-251655168;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C" w:rsidRPr="00B84784" w:rsidRDefault="00F15381" w:rsidP="00B84784">
    <w:pPr>
      <w:pStyle w:val="Header"/>
      <w:tabs>
        <w:tab w:val="clear" w:pos="4536"/>
        <w:tab w:val="clear" w:pos="9072"/>
        <w:tab w:val="right" w:pos="9071"/>
      </w:tabs>
      <w:rPr>
        <w:color w:val="787878"/>
      </w:rP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139908" o:spid="_x0000_s4099" type="#_x0000_t136" style="position:absolute;margin-left:0;margin-top:0;width:456.75pt;height:182.7pt;rotation:315;z-index:-251653120;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B84784">
      <w:tab/>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F129C" w:rsidRPr="00B84784" w:rsidRDefault="00F15381" w:rsidP="002F4D45">
    <w:pPr>
      <w:pStyle w:val="Header"/>
      <w:spacing w:before="80" w:after="1616"/>
      <w:jc w:val="right"/>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95139906" o:spid="_x0000_s4097" type="#_x0000_t136" style="position:absolute;left:0;text-align:left;margin-left:0;margin-top:0;width:456.75pt;height:182.7pt;rotation:315;z-index:-251657216;mso-position-horizontal:center;mso-position-horizontal-relative:margin;mso-position-vertical:center;mso-position-vertical-relative:margin" o:allowincell="f" fillcolor="silver" stroked="f">
          <v:fill opacity=".5"/>
          <v:textpath style="font-family:&quot;Arial&quot;;font-size:1pt" string="DRAFT"/>
          <w10:wrap anchorx="margin" anchory="margin"/>
        </v:shape>
      </w:pict>
    </w:r>
    <w:r w:rsidR="002F4D45">
      <w:t>[Insert Details of Developer / Applicant]</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24E6163E"/>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010A5CEC"/>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EDE28580"/>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68C029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E08262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C543E1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7687DE"/>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F65CADC4"/>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850FC7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57C6E1D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FE37A7"/>
    <w:multiLevelType w:val="multilevel"/>
    <w:tmpl w:val="6B0418DE"/>
    <w:numStyleLink w:val="Bullets"/>
  </w:abstractNum>
  <w:abstractNum w:abstractNumId="11" w15:restartNumberingAfterBreak="0">
    <w:nsid w:val="05F821F2"/>
    <w:multiLevelType w:val="hybridMultilevel"/>
    <w:tmpl w:val="3CD2A782"/>
    <w:lvl w:ilvl="0" w:tplc="A7C01170">
      <w:start w:val="1"/>
      <w:numFmt w:val="bullet"/>
      <w:lvlText w:val=""/>
      <w:lvlJc w:val="left"/>
      <w:pPr>
        <w:tabs>
          <w:tab w:val="num" w:pos="425"/>
        </w:tabs>
        <w:ind w:left="425" w:hanging="425"/>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77841EE"/>
    <w:multiLevelType w:val="hybridMultilevel"/>
    <w:tmpl w:val="3502E998"/>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7D101D1"/>
    <w:multiLevelType w:val="hybridMultilevel"/>
    <w:tmpl w:val="CDFCB500"/>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218604B"/>
    <w:multiLevelType w:val="multilevel"/>
    <w:tmpl w:val="0D7241DE"/>
    <w:lvl w:ilvl="0">
      <w:start w:val="1"/>
      <w:numFmt w:val="bullet"/>
      <w:lvlText w:val=""/>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none"/>
      <w:lvlText w:val="-"/>
      <w:lvlJc w:val="left"/>
      <w:pPr>
        <w:ind w:left="1701" w:hanging="567"/>
      </w:pPr>
      <w:rPr>
        <w:rFonts w:hint="default"/>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15" w15:restartNumberingAfterBreak="0">
    <w:nsid w:val="12F85A6D"/>
    <w:multiLevelType w:val="multilevel"/>
    <w:tmpl w:val="A5D6A18A"/>
    <w:lvl w:ilvl="0">
      <w:start w:val="1"/>
      <w:numFmt w:val="lowerLetter"/>
      <w:lvlText w:val="%1."/>
      <w:lvlJc w:val="left"/>
      <w:pPr>
        <w:tabs>
          <w:tab w:val="num" w:pos="567"/>
        </w:tabs>
        <w:ind w:left="567" w:hanging="567"/>
      </w:pPr>
      <w:rPr>
        <w:rFonts w:hint="default"/>
      </w:rPr>
    </w:lvl>
    <w:lvl w:ilvl="1">
      <w:start w:val="1"/>
      <w:numFmt w:val="lowerRoman"/>
      <w:lvlText w:val="%2."/>
      <w:lvlJc w:val="left"/>
      <w:pPr>
        <w:tabs>
          <w:tab w:val="num" w:pos="1134"/>
        </w:tabs>
        <w:ind w:left="1134" w:hanging="567"/>
      </w:pPr>
      <w:rPr>
        <w:rFonts w:hint="default"/>
      </w:rPr>
    </w:lvl>
    <w:lvl w:ilvl="2">
      <w:start w:val="1"/>
      <w:numFmt w:val="upperLetter"/>
      <w:lvlText w:val="%3."/>
      <w:lvlJc w:val="left"/>
      <w:pPr>
        <w:tabs>
          <w:tab w:val="num" w:pos="1701"/>
        </w:tabs>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6" w15:restartNumberingAfterBreak="0">
    <w:nsid w:val="1B6D50F8"/>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7" w15:restartNumberingAfterBreak="0">
    <w:nsid w:val="1E780ECB"/>
    <w:multiLevelType w:val="multilevel"/>
    <w:tmpl w:val="763A251E"/>
    <w:lvl w:ilvl="0">
      <w:start w:val="1"/>
      <w:numFmt w:val="bullet"/>
      <w:lvlText w:val=""/>
      <w:lvlJc w:val="left"/>
      <w:pPr>
        <w:ind w:left="709" w:hanging="709"/>
      </w:pPr>
      <w:rPr>
        <w:rFonts w:ascii="Symbol" w:hAnsi="Symbol" w:hint="default"/>
        <w:color w:val="auto"/>
      </w:rPr>
    </w:lvl>
    <w:lvl w:ilvl="1">
      <w:start w:val="1"/>
      <w:numFmt w:val="bullet"/>
      <w:lvlText w:val=""/>
      <w:lvlJc w:val="left"/>
      <w:pPr>
        <w:ind w:left="1276" w:hanging="567"/>
      </w:pPr>
      <w:rPr>
        <w:rFonts w:ascii="Symbol" w:hAnsi="Symbol" w:hint="default"/>
        <w:color w:val="auto"/>
      </w:rPr>
    </w:lvl>
    <w:lvl w:ilvl="2">
      <w:start w:val="1"/>
      <w:numFmt w:val="none"/>
      <w:lvlText w:val="-"/>
      <w:lvlJc w:val="left"/>
      <w:pPr>
        <w:ind w:left="1843" w:hanging="567"/>
      </w:pPr>
      <w:rPr>
        <w:rFonts w:hint="default"/>
      </w:rPr>
    </w:lvl>
    <w:lvl w:ilvl="3">
      <w:start w:val="1"/>
      <w:numFmt w:val="bullet"/>
      <w:lvlText w:val=""/>
      <w:lvlJc w:val="left"/>
      <w:pPr>
        <w:ind w:left="2410" w:hanging="567"/>
      </w:pPr>
      <w:rPr>
        <w:rFonts w:ascii="Symbol" w:hAnsi="Symbol" w:hint="default"/>
        <w:color w:val="auto"/>
      </w:rPr>
    </w:lvl>
    <w:lvl w:ilvl="4">
      <w:start w:val="1"/>
      <w:numFmt w:val="bullet"/>
      <w:lvlText w:val=""/>
      <w:lvlJc w:val="left"/>
      <w:pPr>
        <w:ind w:left="2977" w:hanging="567"/>
      </w:pPr>
      <w:rPr>
        <w:rFonts w:ascii="Symbol" w:hAnsi="Symbol" w:hint="default"/>
        <w:color w:val="auto"/>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1E7932A1"/>
    <w:multiLevelType w:val="multilevel"/>
    <w:tmpl w:val="0C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9" w15:restartNumberingAfterBreak="0">
    <w:nsid w:val="22AF57CC"/>
    <w:multiLevelType w:val="multilevel"/>
    <w:tmpl w:val="709C917A"/>
    <w:styleLink w:val="Headings"/>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0" w15:restartNumberingAfterBreak="0">
    <w:nsid w:val="22BF3A7D"/>
    <w:multiLevelType w:val="multilevel"/>
    <w:tmpl w:val="0C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9305BDB"/>
    <w:multiLevelType w:val="multilevel"/>
    <w:tmpl w:val="621A0B42"/>
    <w:numStyleLink w:val="Listofnumbersnoheadings"/>
  </w:abstractNum>
  <w:abstractNum w:abstractNumId="22" w15:restartNumberingAfterBreak="0">
    <w:nsid w:val="2C945D05"/>
    <w:multiLevelType w:val="multilevel"/>
    <w:tmpl w:val="709C917A"/>
    <w:lvl w:ilvl="0">
      <w:start w:val="1"/>
      <w:numFmt w:val="lowerLetter"/>
      <w:lvlText w:val="%1."/>
      <w:lvlJc w:val="left"/>
      <w:pPr>
        <w:ind w:left="567" w:hanging="567"/>
      </w:pPr>
      <w:rPr>
        <w:rFonts w:hint="default"/>
        <w:color w:val="auto"/>
      </w:rPr>
    </w:lvl>
    <w:lvl w:ilvl="1">
      <w:start w:val="1"/>
      <w:numFmt w:val="lowerRoman"/>
      <w:lvlText w:val="%2."/>
      <w:lvlJc w:val="left"/>
      <w:pPr>
        <w:ind w:left="1134" w:hanging="567"/>
      </w:pPr>
      <w:rPr>
        <w:rFonts w:hint="default"/>
      </w:rPr>
    </w:lvl>
    <w:lvl w:ilvl="2">
      <w:start w:val="1"/>
      <w:numFmt w:val="upperLetter"/>
      <w:lvlText w:val="%3."/>
      <w:lvlJc w:val="left"/>
      <w:pPr>
        <w:ind w:left="1701"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3" w15:restartNumberingAfterBreak="0">
    <w:nsid w:val="396D3D7D"/>
    <w:multiLevelType w:val="multilevel"/>
    <w:tmpl w:val="0D7241DE"/>
    <w:lvl w:ilvl="0">
      <w:start w:val="1"/>
      <w:numFmt w:val="bullet"/>
      <w:lvlText w:val=""/>
      <w:lvlJc w:val="left"/>
      <w:pPr>
        <w:ind w:left="567" w:hanging="567"/>
      </w:pPr>
      <w:rPr>
        <w:rFonts w:ascii="Symbol" w:hAnsi="Symbol" w:hint="default"/>
        <w:color w:val="auto"/>
      </w:rPr>
    </w:lvl>
    <w:lvl w:ilvl="1">
      <w:start w:val="1"/>
      <w:numFmt w:val="bullet"/>
      <w:lvlText w:val=""/>
      <w:lvlJc w:val="left"/>
      <w:pPr>
        <w:ind w:left="1134" w:hanging="567"/>
      </w:pPr>
      <w:rPr>
        <w:rFonts w:ascii="Symbol" w:hAnsi="Symbol" w:hint="default"/>
        <w:color w:val="auto"/>
      </w:rPr>
    </w:lvl>
    <w:lvl w:ilvl="2">
      <w:start w:val="1"/>
      <w:numFmt w:val="none"/>
      <w:lvlText w:val="-"/>
      <w:lvlJc w:val="left"/>
      <w:pPr>
        <w:ind w:left="1701" w:hanging="567"/>
      </w:pPr>
      <w:rPr>
        <w:rFonts w:hint="default"/>
      </w:rPr>
    </w:lvl>
    <w:lvl w:ilvl="3">
      <w:start w:val="1"/>
      <w:numFmt w:val="bullet"/>
      <w:lvlText w:val=""/>
      <w:lvlJc w:val="left"/>
      <w:pPr>
        <w:ind w:left="2268" w:hanging="567"/>
      </w:pPr>
      <w:rPr>
        <w:rFonts w:ascii="Symbol" w:hAnsi="Symbol" w:hint="default"/>
        <w:color w:val="auto"/>
      </w:rPr>
    </w:lvl>
    <w:lvl w:ilvl="4">
      <w:start w:val="1"/>
      <w:numFmt w:val="bullet"/>
      <w:lvlText w:val=""/>
      <w:lvlJc w:val="left"/>
      <w:pPr>
        <w:ind w:left="2835"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24" w15:restartNumberingAfterBreak="0">
    <w:nsid w:val="443C6BCD"/>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5" w15:restartNumberingAfterBreak="0">
    <w:nsid w:val="4C411A66"/>
    <w:multiLevelType w:val="hybridMultilevel"/>
    <w:tmpl w:val="DA1AD4F6"/>
    <w:lvl w:ilvl="0" w:tplc="69485F20">
      <w:start w:val="1"/>
      <w:numFmt w:val="bullet"/>
      <w:lvlText w:val=""/>
      <w:lvlJc w:val="left"/>
      <w:pPr>
        <w:tabs>
          <w:tab w:val="num" w:pos="720"/>
        </w:tabs>
        <w:ind w:left="720" w:hanging="295"/>
      </w:pPr>
      <w:rPr>
        <w:rFonts w:ascii="Wingdings" w:hAnsi="Wingdings" w:hint="default"/>
        <w:color w:val="auto"/>
        <w:sz w:val="16"/>
        <w:szCs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B07518"/>
    <w:multiLevelType w:val="hybridMultilevel"/>
    <w:tmpl w:val="DCF8D3B4"/>
    <w:lvl w:ilvl="0" w:tplc="04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53A52013"/>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58950CC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5FFC0A51"/>
    <w:multiLevelType w:val="multilevel"/>
    <w:tmpl w:val="6B701D5A"/>
    <w:lvl w:ilvl="0">
      <w:start w:val="1"/>
      <w:numFmt w:val="decimal"/>
      <w:lvlRestart w:val="0"/>
      <w:pStyle w:val="ListParagraph"/>
      <w:lvlText w:val="%1"/>
      <w:lvlJc w:val="left"/>
      <w:pPr>
        <w:tabs>
          <w:tab w:val="num" w:pos="709"/>
        </w:tabs>
        <w:ind w:left="709" w:hanging="709"/>
      </w:pPr>
      <w:rPr>
        <w:rFonts w:hint="default"/>
      </w:rPr>
    </w:lvl>
    <w:lvl w:ilvl="1">
      <w:start w:val="1"/>
      <w:numFmt w:val="lowerLetter"/>
      <w:lvlText w:val="(%2)"/>
      <w:lvlJc w:val="left"/>
      <w:pPr>
        <w:tabs>
          <w:tab w:val="num" w:pos="1276"/>
        </w:tabs>
        <w:ind w:left="1276" w:hanging="567"/>
      </w:pPr>
      <w:rPr>
        <w:rFonts w:hint="default"/>
      </w:rPr>
    </w:lvl>
    <w:lvl w:ilvl="2">
      <w:start w:val="1"/>
      <w:numFmt w:val="lowerRoman"/>
      <w:lvlText w:val="(%3)"/>
      <w:lvlJc w:val="left"/>
      <w:pPr>
        <w:tabs>
          <w:tab w:val="num" w:pos="1843"/>
        </w:tabs>
        <w:ind w:left="1843" w:hanging="567"/>
      </w:pPr>
      <w:rPr>
        <w:rFonts w:hint="default"/>
      </w:rPr>
    </w:lvl>
    <w:lvl w:ilvl="3">
      <w:start w:val="1"/>
      <w:numFmt w:val="upperLetter"/>
      <w:lvlText w:val="(%4)"/>
      <w:lvlJc w:val="left"/>
      <w:pPr>
        <w:tabs>
          <w:tab w:val="num" w:pos="2410"/>
        </w:tabs>
        <w:ind w:left="2410"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5" w:hanging="566"/>
      </w:pPr>
      <w:rPr>
        <w:rFonts w:hint="default"/>
      </w:rPr>
    </w:lvl>
    <w:lvl w:ilvl="8">
      <w:start w:val="1"/>
      <w:numFmt w:val="lowerRoman"/>
      <w:lvlText w:val="%9."/>
      <w:lvlJc w:val="left"/>
      <w:pPr>
        <w:ind w:left="5102" w:hanging="567"/>
      </w:pPr>
      <w:rPr>
        <w:rFonts w:hint="default"/>
      </w:rPr>
    </w:lvl>
  </w:abstractNum>
  <w:abstractNum w:abstractNumId="30" w15:restartNumberingAfterBreak="0">
    <w:nsid w:val="62577FA8"/>
    <w:multiLevelType w:val="hybridMultilevel"/>
    <w:tmpl w:val="E68AC816"/>
    <w:lvl w:ilvl="0" w:tplc="DCDC8376">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3BF72D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661F72AE"/>
    <w:multiLevelType w:val="multilevel"/>
    <w:tmpl w:val="621A0B42"/>
    <w:styleLink w:val="Listofnumbersno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3" w15:restartNumberingAfterBreak="0">
    <w:nsid w:val="68F145FA"/>
    <w:multiLevelType w:val="multilevel"/>
    <w:tmpl w:val="0C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4" w15:restartNumberingAfterBreak="0">
    <w:nsid w:val="6914786A"/>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94B4306"/>
    <w:multiLevelType w:val="multilevel"/>
    <w:tmpl w:val="621A0B42"/>
    <w:name w:val="List of numbers (no headings)2"/>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abstractNum w:abstractNumId="36" w15:restartNumberingAfterBreak="0">
    <w:nsid w:val="6CAC446C"/>
    <w:multiLevelType w:val="multilevel"/>
    <w:tmpl w:val="F0F0CB2C"/>
    <w:lvl w:ilvl="0">
      <w:start w:val="1"/>
      <w:numFmt w:val="lowerLetter"/>
      <w:pStyle w:val="Heading1"/>
      <w:lvlText w:val="(%1)"/>
      <w:lvlJc w:val="left"/>
      <w:pPr>
        <w:tabs>
          <w:tab w:val="num" w:pos="709"/>
        </w:tabs>
        <w:ind w:left="709" w:hanging="709"/>
      </w:pPr>
      <w:rPr>
        <w:rFonts w:hint="default"/>
        <w:color w:val="auto"/>
      </w:rPr>
    </w:lvl>
    <w:lvl w:ilvl="1">
      <w:start w:val="1"/>
      <w:numFmt w:val="lowerRoman"/>
      <w:pStyle w:val="Heading2"/>
      <w:lvlText w:val="(%2)"/>
      <w:lvlJc w:val="left"/>
      <w:pPr>
        <w:tabs>
          <w:tab w:val="num" w:pos="1276"/>
        </w:tabs>
        <w:ind w:left="1276" w:hanging="567"/>
      </w:pPr>
      <w:rPr>
        <w:rFonts w:hint="default"/>
      </w:rPr>
    </w:lvl>
    <w:lvl w:ilvl="2">
      <w:start w:val="1"/>
      <w:numFmt w:val="upperLetter"/>
      <w:pStyle w:val="Heading3"/>
      <w:lvlText w:val="(%3)"/>
      <w:lvlJc w:val="left"/>
      <w:pPr>
        <w:tabs>
          <w:tab w:val="num" w:pos="1843"/>
        </w:tabs>
        <w:ind w:left="1843" w:hanging="567"/>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7" w15:restartNumberingAfterBreak="0">
    <w:nsid w:val="724D356C"/>
    <w:multiLevelType w:val="multilevel"/>
    <w:tmpl w:val="6B0418DE"/>
    <w:styleLink w:val="Bullets"/>
    <w:lvl w:ilvl="0">
      <w:start w:val="1"/>
      <w:numFmt w:val="bullet"/>
      <w:pStyle w:val="Bullet1"/>
      <w:lvlText w:val=""/>
      <w:lvlJc w:val="left"/>
      <w:pPr>
        <w:tabs>
          <w:tab w:val="num" w:pos="709"/>
        </w:tabs>
        <w:ind w:left="709" w:hanging="709"/>
      </w:pPr>
      <w:rPr>
        <w:rFonts w:ascii="Symbol" w:hAnsi="Symbol" w:hint="default"/>
        <w:color w:val="auto"/>
      </w:rPr>
    </w:lvl>
    <w:lvl w:ilvl="1">
      <w:start w:val="1"/>
      <w:numFmt w:val="bullet"/>
      <w:pStyle w:val="Bullet2"/>
      <w:lvlText w:val=""/>
      <w:lvlJc w:val="left"/>
      <w:pPr>
        <w:tabs>
          <w:tab w:val="num" w:pos="1276"/>
        </w:tabs>
        <w:ind w:left="1276" w:hanging="567"/>
      </w:pPr>
      <w:rPr>
        <w:rFonts w:ascii="Symbol" w:hAnsi="Symbol" w:hint="default"/>
        <w:color w:val="auto"/>
      </w:rPr>
    </w:lvl>
    <w:lvl w:ilvl="2">
      <w:start w:val="1"/>
      <w:numFmt w:val="none"/>
      <w:pStyle w:val="Bullet3"/>
      <w:lvlText w:val="-"/>
      <w:lvlJc w:val="left"/>
      <w:pPr>
        <w:tabs>
          <w:tab w:val="num" w:pos="1843"/>
        </w:tabs>
        <w:ind w:left="1843" w:hanging="567"/>
      </w:pPr>
      <w:rPr>
        <w:rFonts w:hint="default"/>
      </w:rPr>
    </w:lvl>
    <w:lvl w:ilvl="3">
      <w:start w:val="1"/>
      <w:numFmt w:val="bullet"/>
      <w:pStyle w:val="Bullet4"/>
      <w:lvlText w:val=""/>
      <w:lvlJc w:val="left"/>
      <w:pPr>
        <w:tabs>
          <w:tab w:val="num" w:pos="2410"/>
        </w:tabs>
        <w:ind w:left="2410" w:hanging="567"/>
      </w:pPr>
      <w:rPr>
        <w:rFonts w:ascii="Symbol" w:hAnsi="Symbol" w:hint="default"/>
        <w:color w:val="auto"/>
      </w:rPr>
    </w:lvl>
    <w:lvl w:ilvl="4">
      <w:start w:val="1"/>
      <w:numFmt w:val="bullet"/>
      <w:pStyle w:val="Bullet5"/>
      <w:lvlText w:val=""/>
      <w:lvlJc w:val="left"/>
      <w:pPr>
        <w:tabs>
          <w:tab w:val="num" w:pos="2977"/>
        </w:tabs>
        <w:ind w:left="2977" w:hanging="567"/>
      </w:pPr>
      <w:rPr>
        <w:rFonts w:ascii="Symbol" w:hAnsi="Symbol" w:hint="default"/>
        <w:color w:val="auto"/>
      </w:rPr>
    </w:lvl>
    <w:lvl w:ilvl="5">
      <w:start w:val="1"/>
      <w:numFmt w:val="none"/>
      <w:lvlText w:val=""/>
      <w:lvlJc w:val="left"/>
      <w:pPr>
        <w:tabs>
          <w:tab w:val="num" w:pos="2835"/>
        </w:tabs>
        <w:ind w:left="2835" w:firstLine="0"/>
      </w:pPr>
      <w:rPr>
        <w:rFonts w:hint="default"/>
      </w:rPr>
    </w:lvl>
    <w:lvl w:ilvl="6">
      <w:start w:val="1"/>
      <w:numFmt w:val="none"/>
      <w:lvlText w:val="%7"/>
      <w:lvlJc w:val="left"/>
      <w:pPr>
        <w:tabs>
          <w:tab w:val="num" w:pos="2835"/>
        </w:tabs>
        <w:ind w:left="2835" w:firstLine="0"/>
      </w:pPr>
      <w:rPr>
        <w:rFonts w:hint="default"/>
      </w:rPr>
    </w:lvl>
    <w:lvl w:ilvl="7">
      <w:start w:val="1"/>
      <w:numFmt w:val="none"/>
      <w:lvlText w:val="%8"/>
      <w:lvlJc w:val="left"/>
      <w:pPr>
        <w:ind w:left="2835" w:firstLine="0"/>
      </w:pPr>
      <w:rPr>
        <w:rFonts w:hint="default"/>
      </w:rPr>
    </w:lvl>
    <w:lvl w:ilvl="8">
      <w:start w:val="1"/>
      <w:numFmt w:val="none"/>
      <w:lvlText w:val="%9"/>
      <w:lvlJc w:val="left"/>
      <w:pPr>
        <w:ind w:left="2835" w:firstLine="0"/>
      </w:pPr>
      <w:rPr>
        <w:rFonts w:hint="default"/>
      </w:rPr>
    </w:lvl>
  </w:abstractNum>
  <w:abstractNum w:abstractNumId="38" w15:restartNumberingAfterBreak="0">
    <w:nsid w:val="75143EBD"/>
    <w:multiLevelType w:val="multilevel"/>
    <w:tmpl w:val="621A0B42"/>
    <w:name w:val="List of numbers (no headings)"/>
    <w:lvl w:ilvl="0">
      <w:start w:val="1"/>
      <w:numFmt w:val="decimal"/>
      <w:lvlText w:val="%1"/>
      <w:lvlJc w:val="left"/>
      <w:pPr>
        <w:ind w:left="567" w:hanging="567"/>
      </w:pPr>
      <w:rPr>
        <w:rFonts w:hint="default"/>
      </w:rPr>
    </w:lvl>
    <w:lvl w:ilvl="1">
      <w:start w:val="1"/>
      <w:numFmt w:val="lowerLetter"/>
      <w:lvlText w:val="%2."/>
      <w:lvlJc w:val="left"/>
      <w:pPr>
        <w:ind w:left="1134" w:hanging="567"/>
      </w:pPr>
      <w:rPr>
        <w:rFonts w:hint="default"/>
      </w:rPr>
    </w:lvl>
    <w:lvl w:ilvl="2">
      <w:start w:val="1"/>
      <w:numFmt w:val="lowerRoman"/>
      <w:lvlText w:val="%3."/>
      <w:lvlJc w:val="left"/>
      <w:pPr>
        <w:ind w:left="1701" w:hanging="567"/>
      </w:pPr>
      <w:rPr>
        <w:rFonts w:hint="default"/>
      </w:rPr>
    </w:lvl>
    <w:lvl w:ilvl="3">
      <w:start w:val="1"/>
      <w:numFmt w:val="decimal"/>
      <w:lvlText w:val="%4."/>
      <w:lvlJc w:val="left"/>
      <w:pPr>
        <w:ind w:left="2268" w:hanging="567"/>
      </w:pPr>
      <w:rPr>
        <w:rFonts w:hint="default"/>
      </w:rPr>
    </w:lvl>
    <w:lvl w:ilvl="4">
      <w:start w:val="1"/>
      <w:numFmt w:val="lowerLetter"/>
      <w:lvlText w:val="%5."/>
      <w:lvlJc w:val="left"/>
      <w:pPr>
        <w:ind w:left="2835" w:hanging="567"/>
      </w:pPr>
      <w:rPr>
        <w:rFonts w:hint="default"/>
      </w:rPr>
    </w:lvl>
    <w:lvl w:ilvl="5">
      <w:start w:val="1"/>
      <w:numFmt w:val="lowerRoman"/>
      <w:lvlText w:val="%6."/>
      <w:lvlJc w:val="left"/>
      <w:pPr>
        <w:ind w:left="3402" w:hanging="567"/>
      </w:pPr>
      <w:rPr>
        <w:rFonts w:hint="default"/>
      </w:rPr>
    </w:lvl>
    <w:lvl w:ilvl="6">
      <w:start w:val="1"/>
      <w:numFmt w:val="decimal"/>
      <w:lvlText w:val="%7."/>
      <w:lvlJc w:val="left"/>
      <w:pPr>
        <w:ind w:left="3969" w:hanging="567"/>
      </w:pPr>
      <w:rPr>
        <w:rFonts w:hint="default"/>
      </w:rPr>
    </w:lvl>
    <w:lvl w:ilvl="7">
      <w:start w:val="1"/>
      <w:numFmt w:val="lowerLetter"/>
      <w:lvlText w:val="%8."/>
      <w:lvlJc w:val="left"/>
      <w:pPr>
        <w:ind w:left="4536" w:hanging="567"/>
      </w:pPr>
      <w:rPr>
        <w:rFonts w:hint="default"/>
      </w:rPr>
    </w:lvl>
    <w:lvl w:ilvl="8">
      <w:start w:val="1"/>
      <w:numFmt w:val="lowerRoman"/>
      <w:lvlText w:val="%9."/>
      <w:lvlJc w:val="left"/>
      <w:pPr>
        <w:ind w:left="5103" w:hanging="567"/>
      </w:pPr>
      <w:rPr>
        <w:rFonts w:hint="default"/>
      </w:rPr>
    </w:lvl>
  </w:abstractNum>
  <w:num w:numId="1">
    <w:abstractNumId w:val="38"/>
  </w:num>
  <w:num w:numId="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1"/>
  </w:num>
  <w:num w:numId="4">
    <w:abstractNumId w:val="25"/>
  </w:num>
  <w:num w:numId="5">
    <w:abstractNumId w:val="14"/>
  </w:num>
  <w:num w:numId="6">
    <w:abstractNumId w:val="17"/>
  </w:num>
  <w:num w:numId="7">
    <w:abstractNumId w:val="22"/>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3"/>
  </w:num>
  <w:num w:numId="21">
    <w:abstractNumId w:val="26"/>
  </w:num>
  <w:num w:numId="22">
    <w:abstractNumId w:val="35"/>
  </w:num>
  <w:num w:numId="23">
    <w:abstractNumId w:val="23"/>
  </w:num>
  <w:num w:numId="24">
    <w:abstractNumId w:val="27"/>
  </w:num>
  <w:num w:numId="25">
    <w:abstractNumId w:val="31"/>
  </w:num>
  <w:num w:numId="26">
    <w:abstractNumId w:val="16"/>
  </w:num>
  <w:num w:numId="27">
    <w:abstractNumId w:val="34"/>
  </w:num>
  <w:num w:numId="28">
    <w:abstractNumId w:val="28"/>
  </w:num>
  <w:num w:numId="29">
    <w:abstractNumId w:val="18"/>
  </w:num>
  <w:num w:numId="30">
    <w:abstractNumId w:val="20"/>
  </w:num>
  <w:num w:numId="31">
    <w:abstractNumId w:val="33"/>
  </w:num>
  <w:num w:numId="32">
    <w:abstractNumId w:val="24"/>
  </w:num>
  <w:num w:numId="33">
    <w:abstractNumId w:val="32"/>
  </w:num>
  <w:num w:numId="34">
    <w:abstractNumId w:val="37"/>
  </w:num>
  <w:num w:numId="35">
    <w:abstractNumId w:val="19"/>
  </w:num>
  <w:num w:numId="36">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21"/>
  </w:num>
  <w:num w:numId="38">
    <w:abstractNumId w:val="10"/>
  </w:num>
  <w:num w:numId="39">
    <w:abstractNumId w:val="36"/>
  </w:num>
  <w:num w:numId="40">
    <w:abstractNumId w:val="36"/>
  </w:num>
  <w:num w:numId="41">
    <w:abstractNumId w:val="36"/>
  </w:num>
  <w:num w:numId="42">
    <w:abstractNumId w:val="19"/>
  </w:num>
  <w:num w:numId="43">
    <w:abstractNumId w:val="37"/>
  </w:num>
  <w:num w:numId="44">
    <w:abstractNumId w:val="37"/>
  </w:num>
  <w:num w:numId="45">
    <w:abstractNumId w:val="37"/>
  </w:num>
  <w:num w:numId="46">
    <w:abstractNumId w:val="37"/>
  </w:num>
  <w:num w:numId="47">
    <w:abstractNumId w:val="37"/>
  </w:num>
  <w:num w:numId="48">
    <w:abstractNumId w:val="37"/>
  </w:num>
  <w:num w:numId="49">
    <w:abstractNumId w:val="30"/>
  </w:num>
  <w:num w:numId="50">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characterSpacingControl w:val="doNotCompress"/>
  <w:hdrShapeDefaults>
    <o:shapedefaults v:ext="edit" spidmax="4100"/>
    <o:shapelayout v:ext="edit">
      <o:idmap v:ext="edit" data="4"/>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filename" w:val="NLS\NLS\67228044\1"/>
  </w:docVars>
  <w:rsids>
    <w:rsidRoot w:val="004F129C"/>
    <w:rsid w:val="00031290"/>
    <w:rsid w:val="00044138"/>
    <w:rsid w:val="000A0123"/>
    <w:rsid w:val="000A39D7"/>
    <w:rsid w:val="000C33DC"/>
    <w:rsid w:val="000F558A"/>
    <w:rsid w:val="000F6DE3"/>
    <w:rsid w:val="00124A20"/>
    <w:rsid w:val="00143849"/>
    <w:rsid w:val="001C594B"/>
    <w:rsid w:val="001D0A44"/>
    <w:rsid w:val="001E5EBA"/>
    <w:rsid w:val="00233D77"/>
    <w:rsid w:val="00254670"/>
    <w:rsid w:val="0028250C"/>
    <w:rsid w:val="00295971"/>
    <w:rsid w:val="002A6E9F"/>
    <w:rsid w:val="002E35CB"/>
    <w:rsid w:val="002E53BD"/>
    <w:rsid w:val="002E55BB"/>
    <w:rsid w:val="002F1EF9"/>
    <w:rsid w:val="002F4D45"/>
    <w:rsid w:val="0030678D"/>
    <w:rsid w:val="00311D08"/>
    <w:rsid w:val="003615E3"/>
    <w:rsid w:val="0038533B"/>
    <w:rsid w:val="00394F86"/>
    <w:rsid w:val="003E091A"/>
    <w:rsid w:val="003E3546"/>
    <w:rsid w:val="004A3F18"/>
    <w:rsid w:val="004D0373"/>
    <w:rsid w:val="004D116F"/>
    <w:rsid w:val="004D7675"/>
    <w:rsid w:val="004E22DE"/>
    <w:rsid w:val="004E6353"/>
    <w:rsid w:val="004F129C"/>
    <w:rsid w:val="004F7A56"/>
    <w:rsid w:val="00524DB0"/>
    <w:rsid w:val="005B69AA"/>
    <w:rsid w:val="005C128A"/>
    <w:rsid w:val="005D3500"/>
    <w:rsid w:val="005E5652"/>
    <w:rsid w:val="00636959"/>
    <w:rsid w:val="00637AE8"/>
    <w:rsid w:val="006849B7"/>
    <w:rsid w:val="00684FDC"/>
    <w:rsid w:val="006A4F54"/>
    <w:rsid w:val="006F3C06"/>
    <w:rsid w:val="006F3E4B"/>
    <w:rsid w:val="0070727B"/>
    <w:rsid w:val="00724B65"/>
    <w:rsid w:val="00771EC9"/>
    <w:rsid w:val="007A28F1"/>
    <w:rsid w:val="007B1CE5"/>
    <w:rsid w:val="007D3E8C"/>
    <w:rsid w:val="007D5388"/>
    <w:rsid w:val="007E370A"/>
    <w:rsid w:val="007E71EF"/>
    <w:rsid w:val="007F1FF8"/>
    <w:rsid w:val="008021DD"/>
    <w:rsid w:val="008044CA"/>
    <w:rsid w:val="00816AEA"/>
    <w:rsid w:val="0087533D"/>
    <w:rsid w:val="00882591"/>
    <w:rsid w:val="008A10DC"/>
    <w:rsid w:val="008D25B3"/>
    <w:rsid w:val="008E7700"/>
    <w:rsid w:val="00982043"/>
    <w:rsid w:val="00A06443"/>
    <w:rsid w:val="00A06762"/>
    <w:rsid w:val="00A21398"/>
    <w:rsid w:val="00A23803"/>
    <w:rsid w:val="00A2488E"/>
    <w:rsid w:val="00A35684"/>
    <w:rsid w:val="00A5154F"/>
    <w:rsid w:val="00AA0828"/>
    <w:rsid w:val="00AA44D0"/>
    <w:rsid w:val="00AB11EC"/>
    <w:rsid w:val="00AC6983"/>
    <w:rsid w:val="00AC6C17"/>
    <w:rsid w:val="00AD66F7"/>
    <w:rsid w:val="00B3380D"/>
    <w:rsid w:val="00B37609"/>
    <w:rsid w:val="00B84784"/>
    <w:rsid w:val="00BE3012"/>
    <w:rsid w:val="00BF4053"/>
    <w:rsid w:val="00C132DC"/>
    <w:rsid w:val="00C62B1F"/>
    <w:rsid w:val="00C677F9"/>
    <w:rsid w:val="00C7127B"/>
    <w:rsid w:val="00CC746F"/>
    <w:rsid w:val="00DB4281"/>
    <w:rsid w:val="00DD01BD"/>
    <w:rsid w:val="00E130CB"/>
    <w:rsid w:val="00E504EC"/>
    <w:rsid w:val="00E53201"/>
    <w:rsid w:val="00E84B79"/>
    <w:rsid w:val="00E87AB4"/>
    <w:rsid w:val="00ED395E"/>
    <w:rsid w:val="00ED627B"/>
    <w:rsid w:val="00EF2259"/>
    <w:rsid w:val="00EF4B78"/>
    <w:rsid w:val="00F15381"/>
    <w:rsid w:val="00FA310F"/>
    <w:rsid w:val="00FB433E"/>
    <w:rsid w:val="00FC2A66"/>
    <w:rsid w:val="00FF76F9"/>
  </w:rsids>
  <m:mathPr>
    <m:mathFont m:val="Cambria Math"/>
    <m:brkBin m:val="before"/>
    <m:brkBinSub m:val="--"/>
    <m:smallFrac m:val="0"/>
    <m:dispDef/>
    <m:lMargin m:val="0"/>
    <m:rMargin m:val="0"/>
    <m:defJc m:val="centerGroup"/>
    <m:wrapIndent m:val="1440"/>
    <m:intLim m:val="subSup"/>
    <m:naryLim m:val="undOvr"/>
  </m:mathPr>
  <w:themeFontLang w:val="en-AU" w:eastAsia="ko-KR"/>
  <w:clrSchemeMapping w:bg1="light1" w:t1="dark1" w:bg2="light2" w:t2="dark2" w:accent1="accent1" w:accent2="accent2" w:accent3="accent3" w:accent4="accent4" w:accent5="accent5" w:accent6="accent6" w:hyperlink="hyperlink" w:followedHyperlink="followedHyperlink"/>
  <w:shapeDefaults>
    <o:shapedefaults v:ext="edit" spidmax="4100"/>
    <o:shapelayout v:ext="edit">
      <o:idmap v:ext="edit" data="1"/>
    </o:shapelayout>
  </w:shapeDefaults>
  <w:decimalSymbol w:val="."/>
  <w:listSeparator w:val=","/>
  <w15:docId w15:val="{C92698B6-5B04-4A2A-B1F2-5F925B2218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heme="minorBidi"/>
        <w:sz w:val="22"/>
        <w:szCs w:val="22"/>
        <w:lang w:val="en-AU" w:eastAsia="en-US" w:bidi="ar-SA"/>
      </w:rPr>
    </w:rPrDefault>
    <w:pPrDefault>
      <w:pPr>
        <w:spacing w:after="200" w:line="276" w:lineRule="auto"/>
      </w:pPr>
    </w:pPrDefault>
  </w:docDefaults>
  <w:latentStyles w:defLockedState="0" w:defUIPriority="0" w:defSemiHidden="0" w:defUnhideWhenUsed="0" w:defQFormat="0" w:count="371">
    <w:lsdException w:name="Normal" w:qFormat="1"/>
    <w:lsdException w:name="heading 1" w:qFormat="1"/>
    <w:lsdException w:name="heading 2" w:semiHidden="1" w:qFormat="1"/>
    <w:lsdException w:name="heading 3" w:semiHidden="1" w:qFormat="1"/>
    <w:lsdException w:name="heading 4" w:semiHidden="1"/>
    <w:lsdException w:name="heading 5" w:semiHidden="1"/>
    <w:lsdException w:name="heading 6" w:semiHidden="1"/>
    <w:lsdException w:name="heading 7" w:semiHidden="1" w:unhideWhenUsed="1"/>
    <w:lsdException w:name="heading 8" w:semiHidden="1" w:unhideWhenUsed="1"/>
    <w:lsdException w:name="heading 9" w:semiHidden="1" w:unhideWhenUsed="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84784"/>
    <w:pPr>
      <w:spacing w:before="120" w:after="120" w:line="280" w:lineRule="atLeast"/>
    </w:pPr>
    <w:rPr>
      <w:rFonts w:ascii="Arial" w:hAnsi="Arial" w:cs="Times New Roman"/>
      <w:sz w:val="20"/>
      <w:szCs w:val="20"/>
      <w:lang w:eastAsia="en-AU"/>
    </w:rPr>
  </w:style>
  <w:style w:type="paragraph" w:styleId="Heading1">
    <w:name w:val="heading 1"/>
    <w:basedOn w:val="Normal"/>
    <w:link w:val="Heading1Char"/>
    <w:qFormat/>
    <w:rsid w:val="00B84784"/>
    <w:pPr>
      <w:widowControl w:val="0"/>
      <w:numPr>
        <w:numId w:val="39"/>
      </w:numPr>
      <w:outlineLvl w:val="0"/>
    </w:pPr>
    <w:rPr>
      <w:rFonts w:cs="Arial"/>
      <w:bCs/>
      <w:kern w:val="32"/>
      <w:szCs w:val="32"/>
    </w:rPr>
  </w:style>
  <w:style w:type="paragraph" w:styleId="Heading2">
    <w:name w:val="heading 2"/>
    <w:basedOn w:val="Normal"/>
    <w:link w:val="Heading2Char"/>
    <w:qFormat/>
    <w:rsid w:val="00B84784"/>
    <w:pPr>
      <w:numPr>
        <w:ilvl w:val="1"/>
        <w:numId w:val="39"/>
      </w:numPr>
      <w:outlineLvl w:val="1"/>
    </w:pPr>
    <w:rPr>
      <w:rFonts w:cs="Arial"/>
      <w:bCs/>
      <w:iCs/>
      <w:szCs w:val="28"/>
    </w:rPr>
  </w:style>
  <w:style w:type="paragraph" w:styleId="Heading3">
    <w:name w:val="heading 3"/>
    <w:basedOn w:val="Normal"/>
    <w:link w:val="Heading3Char"/>
    <w:qFormat/>
    <w:rsid w:val="00B84784"/>
    <w:pPr>
      <w:numPr>
        <w:ilvl w:val="2"/>
        <w:numId w:val="39"/>
      </w:numPr>
      <w:outlineLvl w:val="2"/>
    </w:pPr>
    <w:rPr>
      <w:rFonts w:cs="Arial"/>
      <w:bCs/>
      <w:szCs w:val="26"/>
    </w:rPr>
  </w:style>
  <w:style w:type="paragraph" w:styleId="Heading4">
    <w:name w:val="heading 4"/>
    <w:basedOn w:val="Normal"/>
    <w:link w:val="Heading4Char"/>
    <w:semiHidden/>
    <w:rsid w:val="00B84784"/>
    <w:pPr>
      <w:outlineLvl w:val="3"/>
    </w:pPr>
    <w:rPr>
      <w:bCs/>
      <w:szCs w:val="28"/>
    </w:rPr>
  </w:style>
  <w:style w:type="paragraph" w:styleId="Heading5">
    <w:name w:val="heading 5"/>
    <w:basedOn w:val="Normal"/>
    <w:link w:val="Heading5Char"/>
    <w:semiHidden/>
    <w:rsid w:val="00B84784"/>
    <w:pPr>
      <w:outlineLvl w:val="4"/>
    </w:pPr>
    <w:rPr>
      <w:bCs/>
      <w:iCs/>
      <w:szCs w:val="26"/>
    </w:rPr>
  </w:style>
  <w:style w:type="paragraph" w:styleId="Heading6">
    <w:name w:val="heading 6"/>
    <w:basedOn w:val="Normal"/>
    <w:link w:val="Heading6Char"/>
    <w:semiHidden/>
    <w:rsid w:val="00B84784"/>
    <w:pPr>
      <w:spacing w:line="240" w:lineRule="auto"/>
      <w:outlineLvl w:val="5"/>
    </w:pPr>
    <w:rPr>
      <w:kern w:val="24"/>
    </w:rPr>
  </w:style>
  <w:style w:type="paragraph" w:styleId="Heading7">
    <w:name w:val="heading 7"/>
    <w:basedOn w:val="Normal"/>
    <w:link w:val="Heading7Char"/>
    <w:semiHidden/>
    <w:rsid w:val="00B84784"/>
    <w:pPr>
      <w:spacing w:line="240" w:lineRule="auto"/>
      <w:outlineLvl w:val="6"/>
    </w:pPr>
  </w:style>
  <w:style w:type="paragraph" w:styleId="Heading8">
    <w:name w:val="heading 8"/>
    <w:basedOn w:val="Normal"/>
    <w:next w:val="Normal"/>
    <w:link w:val="Heading8Char"/>
    <w:semiHidden/>
    <w:rsid w:val="00B84784"/>
    <w:pPr>
      <w:spacing w:line="240" w:lineRule="auto"/>
      <w:outlineLvl w:val="7"/>
    </w:pPr>
    <w:rPr>
      <w:iCs/>
    </w:rPr>
  </w:style>
  <w:style w:type="paragraph" w:styleId="Heading9">
    <w:name w:val="heading 9"/>
    <w:basedOn w:val="Normal"/>
    <w:next w:val="Normal"/>
    <w:link w:val="Heading9Char"/>
    <w:semiHidden/>
    <w:rsid w:val="00B84784"/>
    <w:pPr>
      <w:spacing w:line="240" w:lineRule="auto"/>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044CA"/>
    <w:rPr>
      <w:rFonts w:ascii="Arial" w:hAnsi="Arial" w:cs="Arial"/>
      <w:bCs/>
      <w:kern w:val="32"/>
      <w:sz w:val="20"/>
      <w:szCs w:val="32"/>
      <w:lang w:eastAsia="en-AU"/>
    </w:rPr>
  </w:style>
  <w:style w:type="character" w:customStyle="1" w:styleId="Heading2Char">
    <w:name w:val="Heading 2 Char"/>
    <w:basedOn w:val="DefaultParagraphFont"/>
    <w:link w:val="Heading2"/>
    <w:rsid w:val="008044CA"/>
    <w:rPr>
      <w:rFonts w:ascii="Arial" w:hAnsi="Arial" w:cs="Arial"/>
      <w:bCs/>
      <w:iCs/>
      <w:sz w:val="20"/>
      <w:szCs w:val="28"/>
      <w:lang w:eastAsia="en-AU"/>
    </w:rPr>
  </w:style>
  <w:style w:type="character" w:customStyle="1" w:styleId="Heading3Char">
    <w:name w:val="Heading 3 Char"/>
    <w:basedOn w:val="DefaultParagraphFont"/>
    <w:link w:val="Heading3"/>
    <w:rsid w:val="008044CA"/>
    <w:rPr>
      <w:rFonts w:ascii="Arial" w:hAnsi="Arial" w:cs="Arial"/>
      <w:bCs/>
      <w:sz w:val="20"/>
      <w:szCs w:val="26"/>
      <w:lang w:eastAsia="en-AU"/>
    </w:rPr>
  </w:style>
  <w:style w:type="character" w:customStyle="1" w:styleId="Heading4Char">
    <w:name w:val="Heading 4 Char"/>
    <w:basedOn w:val="DefaultParagraphFont"/>
    <w:link w:val="Heading4"/>
    <w:semiHidden/>
    <w:rsid w:val="008044CA"/>
    <w:rPr>
      <w:rFonts w:ascii="Arial" w:hAnsi="Arial" w:cs="Times New Roman"/>
      <w:bCs/>
      <w:sz w:val="20"/>
      <w:szCs w:val="28"/>
      <w:lang w:eastAsia="en-AU"/>
    </w:rPr>
  </w:style>
  <w:style w:type="character" w:customStyle="1" w:styleId="Heading5Char">
    <w:name w:val="Heading 5 Char"/>
    <w:basedOn w:val="DefaultParagraphFont"/>
    <w:link w:val="Heading5"/>
    <w:semiHidden/>
    <w:rsid w:val="008044CA"/>
    <w:rPr>
      <w:rFonts w:ascii="Arial" w:hAnsi="Arial" w:cs="Times New Roman"/>
      <w:bCs/>
      <w:iCs/>
      <w:sz w:val="20"/>
      <w:szCs w:val="26"/>
      <w:lang w:eastAsia="en-AU"/>
    </w:rPr>
  </w:style>
  <w:style w:type="character" w:customStyle="1" w:styleId="Heading6Char">
    <w:name w:val="Heading 6 Char"/>
    <w:basedOn w:val="DefaultParagraphFont"/>
    <w:link w:val="Heading6"/>
    <w:semiHidden/>
    <w:rsid w:val="008044CA"/>
    <w:rPr>
      <w:rFonts w:ascii="Arial" w:hAnsi="Arial" w:cs="Times New Roman"/>
      <w:kern w:val="24"/>
      <w:sz w:val="20"/>
      <w:szCs w:val="20"/>
      <w:lang w:eastAsia="en-AU"/>
    </w:rPr>
  </w:style>
  <w:style w:type="character" w:customStyle="1" w:styleId="Heading7Char">
    <w:name w:val="Heading 7 Char"/>
    <w:basedOn w:val="DefaultParagraphFont"/>
    <w:link w:val="Heading7"/>
    <w:semiHidden/>
    <w:rsid w:val="008044CA"/>
    <w:rPr>
      <w:rFonts w:ascii="Arial" w:hAnsi="Arial" w:cs="Times New Roman"/>
      <w:sz w:val="20"/>
      <w:szCs w:val="20"/>
      <w:lang w:eastAsia="en-AU"/>
    </w:rPr>
  </w:style>
  <w:style w:type="character" w:customStyle="1" w:styleId="Heading8Char">
    <w:name w:val="Heading 8 Char"/>
    <w:basedOn w:val="DefaultParagraphFont"/>
    <w:link w:val="Heading8"/>
    <w:semiHidden/>
    <w:rsid w:val="00B84784"/>
    <w:rPr>
      <w:rFonts w:ascii="Arial" w:hAnsi="Arial" w:cs="Times New Roman"/>
      <w:iCs/>
      <w:sz w:val="20"/>
      <w:szCs w:val="20"/>
      <w:lang w:eastAsia="en-AU"/>
    </w:rPr>
  </w:style>
  <w:style w:type="character" w:customStyle="1" w:styleId="Heading9Char">
    <w:name w:val="Heading 9 Char"/>
    <w:basedOn w:val="DefaultParagraphFont"/>
    <w:link w:val="Heading9"/>
    <w:semiHidden/>
    <w:rsid w:val="00B84784"/>
    <w:rPr>
      <w:rFonts w:ascii="Arial" w:hAnsi="Arial" w:cs="Arial"/>
      <w:sz w:val="20"/>
      <w:lang w:eastAsia="en-AU"/>
    </w:rPr>
  </w:style>
  <w:style w:type="paragraph" w:styleId="Index1">
    <w:name w:val="index 1"/>
    <w:basedOn w:val="Normal"/>
    <w:next w:val="Normal"/>
    <w:autoRedefine/>
    <w:uiPriority w:val="99"/>
    <w:semiHidden/>
    <w:unhideWhenUsed/>
    <w:rsid w:val="00B84784"/>
    <w:pPr>
      <w:spacing w:before="0" w:after="0" w:line="240" w:lineRule="auto"/>
      <w:ind w:left="200" w:hanging="200"/>
    </w:pPr>
  </w:style>
  <w:style w:type="numbering" w:styleId="111111">
    <w:name w:val="Outline List 2"/>
    <w:basedOn w:val="NoList"/>
    <w:semiHidden/>
    <w:rsid w:val="004F129C"/>
    <w:pPr>
      <w:numPr>
        <w:numId w:val="30"/>
      </w:numPr>
    </w:pPr>
  </w:style>
  <w:style w:type="numbering" w:styleId="1ai">
    <w:name w:val="Outline List 1"/>
    <w:basedOn w:val="NoList"/>
    <w:semiHidden/>
    <w:rsid w:val="004F129C"/>
    <w:pPr>
      <w:numPr>
        <w:numId w:val="31"/>
      </w:numPr>
    </w:pPr>
  </w:style>
  <w:style w:type="numbering" w:styleId="ArticleSection">
    <w:name w:val="Outline List 3"/>
    <w:basedOn w:val="NoList"/>
    <w:semiHidden/>
    <w:rsid w:val="004F129C"/>
    <w:pPr>
      <w:numPr>
        <w:numId w:val="32"/>
      </w:numPr>
    </w:pPr>
  </w:style>
  <w:style w:type="paragraph" w:styleId="BalloonText">
    <w:name w:val="Balloon Text"/>
    <w:basedOn w:val="Normal"/>
    <w:link w:val="BalloonTextChar"/>
    <w:uiPriority w:val="99"/>
    <w:semiHidden/>
    <w:unhideWhenUsed/>
    <w:rsid w:val="00B8478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4784"/>
    <w:rPr>
      <w:rFonts w:ascii="Tahoma" w:hAnsi="Tahoma" w:cs="Tahoma"/>
      <w:sz w:val="16"/>
      <w:szCs w:val="16"/>
      <w:lang w:eastAsia="en-AU"/>
    </w:rPr>
  </w:style>
  <w:style w:type="paragraph" w:styleId="Bibliography">
    <w:name w:val="Bibliography"/>
    <w:basedOn w:val="Normal"/>
    <w:next w:val="Normal"/>
    <w:uiPriority w:val="37"/>
    <w:semiHidden/>
    <w:unhideWhenUsed/>
    <w:rsid w:val="004F129C"/>
  </w:style>
  <w:style w:type="paragraph" w:styleId="BlockText">
    <w:name w:val="Block Text"/>
    <w:basedOn w:val="Normal"/>
    <w:semiHidden/>
    <w:rsid w:val="004F129C"/>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cstheme="minorBidi"/>
      <w:i/>
      <w:iCs/>
      <w:color w:val="4F81BD" w:themeColor="accent1"/>
    </w:rPr>
  </w:style>
  <w:style w:type="paragraph" w:styleId="BodyText2">
    <w:name w:val="Body Text 2"/>
    <w:basedOn w:val="Normal"/>
    <w:link w:val="BodyText2Char"/>
    <w:semiHidden/>
    <w:rsid w:val="004F129C"/>
    <w:pPr>
      <w:spacing w:line="480" w:lineRule="auto"/>
    </w:pPr>
  </w:style>
  <w:style w:type="character" w:customStyle="1" w:styleId="BodyText2Char">
    <w:name w:val="Body Text 2 Char"/>
    <w:basedOn w:val="DefaultParagraphFont"/>
    <w:link w:val="BodyText2"/>
    <w:semiHidden/>
    <w:rsid w:val="004F129C"/>
    <w:rPr>
      <w:rFonts w:ascii="Arial" w:hAnsi="Arial" w:cs="Times New Roman"/>
      <w:sz w:val="20"/>
      <w:szCs w:val="20"/>
      <w:lang w:eastAsia="en-AU"/>
    </w:rPr>
  </w:style>
  <w:style w:type="paragraph" w:styleId="BodyText3">
    <w:name w:val="Body Text 3"/>
    <w:basedOn w:val="Normal"/>
    <w:link w:val="BodyText3Char"/>
    <w:semiHidden/>
    <w:rsid w:val="004F129C"/>
    <w:rPr>
      <w:sz w:val="16"/>
      <w:szCs w:val="16"/>
    </w:rPr>
  </w:style>
  <w:style w:type="character" w:customStyle="1" w:styleId="BodyText3Char">
    <w:name w:val="Body Text 3 Char"/>
    <w:basedOn w:val="DefaultParagraphFont"/>
    <w:link w:val="BodyText3"/>
    <w:semiHidden/>
    <w:rsid w:val="004F129C"/>
    <w:rPr>
      <w:rFonts w:ascii="Arial" w:hAnsi="Arial" w:cs="Times New Roman"/>
      <w:sz w:val="16"/>
      <w:szCs w:val="16"/>
      <w:lang w:eastAsia="en-AU"/>
    </w:rPr>
  </w:style>
  <w:style w:type="paragraph" w:styleId="BodyTextFirstIndent">
    <w:name w:val="Body Text First Indent"/>
    <w:basedOn w:val="BodyText"/>
    <w:link w:val="BodyTextFirstIndentChar"/>
    <w:semiHidden/>
    <w:rsid w:val="004F129C"/>
    <w:pPr>
      <w:spacing w:after="80"/>
      <w:ind w:firstLine="360"/>
    </w:pPr>
  </w:style>
  <w:style w:type="character" w:customStyle="1" w:styleId="BodyTextFirstIndentChar">
    <w:name w:val="Body Text First Indent Char"/>
    <w:basedOn w:val="BodyTextChar"/>
    <w:link w:val="BodyTextFirstIndent"/>
    <w:semiHidden/>
    <w:rsid w:val="004F129C"/>
    <w:rPr>
      <w:rFonts w:ascii="Arial" w:hAnsi="Arial" w:cs="Times New Roman"/>
      <w:sz w:val="20"/>
      <w:szCs w:val="20"/>
      <w:lang w:eastAsia="en-AU"/>
    </w:rPr>
  </w:style>
  <w:style w:type="paragraph" w:styleId="BodyTextIndent">
    <w:name w:val="Body Text Indent"/>
    <w:basedOn w:val="Normal"/>
    <w:link w:val="BodyTextIndentChar"/>
    <w:semiHidden/>
    <w:rsid w:val="004F129C"/>
    <w:pPr>
      <w:ind w:left="283"/>
    </w:pPr>
  </w:style>
  <w:style w:type="character" w:customStyle="1" w:styleId="BodyTextIndentChar">
    <w:name w:val="Body Text Indent Char"/>
    <w:basedOn w:val="DefaultParagraphFont"/>
    <w:link w:val="BodyTextIndent"/>
    <w:semiHidden/>
    <w:rsid w:val="004F129C"/>
    <w:rPr>
      <w:rFonts w:ascii="Arial" w:hAnsi="Arial" w:cs="Times New Roman"/>
      <w:sz w:val="20"/>
      <w:szCs w:val="20"/>
      <w:lang w:eastAsia="en-AU"/>
    </w:rPr>
  </w:style>
  <w:style w:type="paragraph" w:styleId="BodyTextFirstIndent2">
    <w:name w:val="Body Text First Indent 2"/>
    <w:basedOn w:val="BodyTextIndent"/>
    <w:link w:val="BodyTextFirstIndent2Char"/>
    <w:semiHidden/>
    <w:rsid w:val="004F129C"/>
    <w:pPr>
      <w:spacing w:after="80"/>
      <w:ind w:left="360" w:firstLine="360"/>
    </w:pPr>
  </w:style>
  <w:style w:type="character" w:customStyle="1" w:styleId="BodyTextFirstIndent2Char">
    <w:name w:val="Body Text First Indent 2 Char"/>
    <w:basedOn w:val="BodyTextIndentChar"/>
    <w:link w:val="BodyTextFirstIndent2"/>
    <w:semiHidden/>
    <w:rsid w:val="004F129C"/>
    <w:rPr>
      <w:rFonts w:ascii="Arial" w:hAnsi="Arial" w:cs="Times New Roman"/>
      <w:sz w:val="20"/>
      <w:szCs w:val="20"/>
      <w:lang w:eastAsia="en-AU"/>
    </w:rPr>
  </w:style>
  <w:style w:type="paragraph" w:styleId="BodyTextIndent2">
    <w:name w:val="Body Text Indent 2"/>
    <w:basedOn w:val="Normal"/>
    <w:link w:val="BodyTextIndent2Char"/>
    <w:semiHidden/>
    <w:rsid w:val="004F129C"/>
    <w:pPr>
      <w:spacing w:line="480" w:lineRule="auto"/>
      <w:ind w:left="283"/>
    </w:pPr>
  </w:style>
  <w:style w:type="character" w:customStyle="1" w:styleId="BodyTextIndent2Char">
    <w:name w:val="Body Text Indent 2 Char"/>
    <w:basedOn w:val="DefaultParagraphFont"/>
    <w:link w:val="BodyTextIndent2"/>
    <w:semiHidden/>
    <w:rsid w:val="004F129C"/>
    <w:rPr>
      <w:rFonts w:ascii="Arial" w:hAnsi="Arial" w:cs="Times New Roman"/>
      <w:sz w:val="20"/>
      <w:szCs w:val="20"/>
      <w:lang w:eastAsia="en-AU"/>
    </w:rPr>
  </w:style>
  <w:style w:type="paragraph" w:styleId="BodyTextIndent3">
    <w:name w:val="Body Text Indent 3"/>
    <w:basedOn w:val="Normal"/>
    <w:link w:val="BodyTextIndent3Char"/>
    <w:semiHidden/>
    <w:rsid w:val="004F129C"/>
    <w:pPr>
      <w:ind w:left="283"/>
    </w:pPr>
    <w:rPr>
      <w:sz w:val="16"/>
      <w:szCs w:val="16"/>
    </w:rPr>
  </w:style>
  <w:style w:type="character" w:customStyle="1" w:styleId="BodyTextIndent3Char">
    <w:name w:val="Body Text Indent 3 Char"/>
    <w:basedOn w:val="DefaultParagraphFont"/>
    <w:link w:val="BodyTextIndent3"/>
    <w:semiHidden/>
    <w:rsid w:val="004F129C"/>
    <w:rPr>
      <w:rFonts w:ascii="Arial" w:hAnsi="Arial" w:cs="Times New Roman"/>
      <w:sz w:val="16"/>
      <w:szCs w:val="16"/>
      <w:lang w:eastAsia="en-AU"/>
    </w:rPr>
  </w:style>
  <w:style w:type="character" w:styleId="BookTitle">
    <w:name w:val="Book Title"/>
    <w:basedOn w:val="DefaultParagraphFont"/>
    <w:uiPriority w:val="33"/>
    <w:semiHidden/>
    <w:rsid w:val="004F129C"/>
    <w:rPr>
      <w:b/>
      <w:bCs/>
      <w:smallCaps/>
      <w:spacing w:val="5"/>
    </w:rPr>
  </w:style>
  <w:style w:type="paragraph" w:styleId="Caption">
    <w:name w:val="caption"/>
    <w:basedOn w:val="Normal"/>
    <w:next w:val="Normal"/>
    <w:semiHidden/>
    <w:unhideWhenUsed/>
    <w:qFormat/>
    <w:rsid w:val="004F129C"/>
    <w:pPr>
      <w:spacing w:before="0" w:after="200" w:line="240" w:lineRule="auto"/>
    </w:pPr>
    <w:rPr>
      <w:b/>
      <w:bCs/>
      <w:color w:val="4F81BD" w:themeColor="accent1"/>
      <w:sz w:val="18"/>
      <w:szCs w:val="18"/>
    </w:rPr>
  </w:style>
  <w:style w:type="paragraph" w:styleId="Closing">
    <w:name w:val="Closing"/>
    <w:basedOn w:val="Normal"/>
    <w:link w:val="ClosingChar"/>
    <w:semiHidden/>
    <w:rsid w:val="004F129C"/>
    <w:pPr>
      <w:spacing w:before="0" w:after="0" w:line="240" w:lineRule="auto"/>
      <w:ind w:left="4252"/>
    </w:pPr>
  </w:style>
  <w:style w:type="character" w:customStyle="1" w:styleId="ClosingChar">
    <w:name w:val="Closing Char"/>
    <w:basedOn w:val="DefaultParagraphFont"/>
    <w:link w:val="Closing"/>
    <w:semiHidden/>
    <w:rsid w:val="004F129C"/>
    <w:rPr>
      <w:rFonts w:ascii="Arial" w:hAnsi="Arial" w:cs="Times New Roman"/>
      <w:sz w:val="20"/>
      <w:szCs w:val="20"/>
      <w:lang w:eastAsia="en-AU"/>
    </w:rPr>
  </w:style>
  <w:style w:type="table" w:styleId="ColorfulGrid">
    <w:name w:val="Colorful Grid"/>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BodyText">
    <w:name w:val="Body Text"/>
    <w:basedOn w:val="Normal"/>
    <w:link w:val="BodyTextChar"/>
    <w:uiPriority w:val="99"/>
    <w:semiHidden/>
    <w:unhideWhenUsed/>
    <w:rsid w:val="00B84784"/>
  </w:style>
  <w:style w:type="table" w:styleId="ColorfulGrid-Accent6">
    <w:name w:val="Colorful Grid Accent 6"/>
    <w:basedOn w:val="TableNormal"/>
    <w:uiPriority w:val="73"/>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character" w:customStyle="1" w:styleId="BodyTextChar">
    <w:name w:val="Body Text Char"/>
    <w:basedOn w:val="DefaultParagraphFont"/>
    <w:link w:val="BodyText"/>
    <w:uiPriority w:val="99"/>
    <w:semiHidden/>
    <w:rsid w:val="00B84784"/>
    <w:rPr>
      <w:rFonts w:ascii="Arial" w:hAnsi="Arial" w:cs="Times New Roman"/>
      <w:sz w:val="20"/>
      <w:szCs w:val="20"/>
      <w:lang w:eastAsia="en-AU"/>
    </w:rPr>
  </w:style>
  <w:style w:type="table" w:styleId="ColorfulShading-Accent2">
    <w:name w:val="Colorful Shading Accent 2"/>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semiHidden/>
    <w:rsid w:val="004F129C"/>
    <w:rPr>
      <w:sz w:val="16"/>
      <w:szCs w:val="16"/>
    </w:rPr>
  </w:style>
  <w:style w:type="paragraph" w:styleId="CommentText">
    <w:name w:val="annotation text"/>
    <w:basedOn w:val="Normal"/>
    <w:link w:val="CommentTextChar"/>
    <w:semiHidden/>
    <w:rsid w:val="004F129C"/>
    <w:pPr>
      <w:spacing w:line="240" w:lineRule="auto"/>
    </w:pPr>
  </w:style>
  <w:style w:type="character" w:customStyle="1" w:styleId="CommentTextChar">
    <w:name w:val="Comment Text Char"/>
    <w:basedOn w:val="DefaultParagraphFont"/>
    <w:link w:val="CommentText"/>
    <w:semiHidden/>
    <w:rsid w:val="004F129C"/>
    <w:rPr>
      <w:rFonts w:ascii="Arial" w:hAnsi="Arial" w:cs="Times New Roman"/>
      <w:sz w:val="20"/>
      <w:szCs w:val="20"/>
      <w:lang w:eastAsia="en-AU"/>
    </w:rPr>
  </w:style>
  <w:style w:type="paragraph" w:styleId="CommentSubject">
    <w:name w:val="annotation subject"/>
    <w:basedOn w:val="CommentText"/>
    <w:next w:val="CommentText"/>
    <w:link w:val="CommentSubjectChar"/>
    <w:semiHidden/>
    <w:rsid w:val="004F129C"/>
    <w:rPr>
      <w:b/>
      <w:bCs/>
    </w:rPr>
  </w:style>
  <w:style w:type="character" w:customStyle="1" w:styleId="CommentSubjectChar">
    <w:name w:val="Comment Subject Char"/>
    <w:basedOn w:val="CommentTextChar"/>
    <w:link w:val="CommentSubject"/>
    <w:semiHidden/>
    <w:rsid w:val="004F129C"/>
    <w:rPr>
      <w:rFonts w:ascii="Arial" w:hAnsi="Arial" w:cs="Times New Roman"/>
      <w:b/>
      <w:bCs/>
      <w:sz w:val="20"/>
      <w:szCs w:val="20"/>
      <w:lang w:eastAsia="en-AU"/>
    </w:rPr>
  </w:style>
  <w:style w:type="table" w:styleId="DarkList">
    <w:name w:val="Dark List"/>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B84784"/>
    <w:pPr>
      <w:spacing w:before="120" w:after="120" w:line="280" w:lineRule="atLeast"/>
    </w:pPr>
    <w:rPr>
      <w:rFonts w:ascii="Arial" w:hAnsi="Arial" w:cs="Times New Roman"/>
      <w:color w:val="FFFFFF" w:themeColor="background1"/>
      <w:sz w:val="20"/>
      <w:szCs w:val="20"/>
      <w:lang w:eastAsia="en-AU"/>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semiHidden/>
    <w:rsid w:val="004F129C"/>
  </w:style>
  <w:style w:type="character" w:customStyle="1" w:styleId="DateChar">
    <w:name w:val="Date Char"/>
    <w:basedOn w:val="DefaultParagraphFont"/>
    <w:link w:val="Date"/>
    <w:semiHidden/>
    <w:rsid w:val="004F129C"/>
    <w:rPr>
      <w:rFonts w:ascii="Arial" w:hAnsi="Arial" w:cs="Times New Roman"/>
      <w:sz w:val="20"/>
      <w:szCs w:val="20"/>
      <w:lang w:eastAsia="en-AU"/>
    </w:rPr>
  </w:style>
  <w:style w:type="paragraph" w:styleId="DocumentMap">
    <w:name w:val="Document Map"/>
    <w:basedOn w:val="Normal"/>
    <w:link w:val="DocumentMapChar"/>
    <w:semiHidden/>
    <w:rsid w:val="004F129C"/>
    <w:pPr>
      <w:spacing w:before="0" w:after="0" w:line="240" w:lineRule="auto"/>
    </w:pPr>
    <w:rPr>
      <w:rFonts w:ascii="Tahoma" w:hAnsi="Tahoma" w:cs="Tahoma"/>
      <w:sz w:val="16"/>
      <w:szCs w:val="16"/>
    </w:rPr>
  </w:style>
  <w:style w:type="character" w:customStyle="1" w:styleId="DocumentMapChar">
    <w:name w:val="Document Map Char"/>
    <w:basedOn w:val="DefaultParagraphFont"/>
    <w:link w:val="DocumentMap"/>
    <w:semiHidden/>
    <w:rsid w:val="004F129C"/>
    <w:rPr>
      <w:rFonts w:ascii="Tahoma" w:hAnsi="Tahoma" w:cs="Tahoma"/>
      <w:sz w:val="16"/>
      <w:szCs w:val="16"/>
      <w:lang w:eastAsia="en-AU"/>
    </w:rPr>
  </w:style>
  <w:style w:type="paragraph" w:styleId="E-mailSignature">
    <w:name w:val="E-mail Signature"/>
    <w:basedOn w:val="Normal"/>
    <w:link w:val="E-mailSignatureChar"/>
    <w:semiHidden/>
    <w:rsid w:val="004F129C"/>
    <w:pPr>
      <w:spacing w:before="0" w:after="0" w:line="240" w:lineRule="auto"/>
    </w:pPr>
  </w:style>
  <w:style w:type="character" w:customStyle="1" w:styleId="E-mailSignatureChar">
    <w:name w:val="E-mail Signature Char"/>
    <w:basedOn w:val="DefaultParagraphFont"/>
    <w:link w:val="E-mailSignature"/>
    <w:semiHidden/>
    <w:rsid w:val="004F129C"/>
    <w:rPr>
      <w:rFonts w:ascii="Arial" w:hAnsi="Arial" w:cs="Times New Roman"/>
      <w:sz w:val="20"/>
      <w:szCs w:val="20"/>
      <w:lang w:eastAsia="en-AU"/>
    </w:rPr>
  </w:style>
  <w:style w:type="character" w:styleId="Emphasis">
    <w:name w:val="Emphasis"/>
    <w:basedOn w:val="DefaultParagraphFont"/>
    <w:semiHidden/>
    <w:rsid w:val="004F129C"/>
    <w:rPr>
      <w:i/>
      <w:iCs/>
    </w:rPr>
  </w:style>
  <w:style w:type="character" w:styleId="EndnoteReference">
    <w:name w:val="endnote reference"/>
    <w:semiHidden/>
    <w:rsid w:val="00B84784"/>
    <w:rPr>
      <w:vertAlign w:val="superscript"/>
    </w:rPr>
  </w:style>
  <w:style w:type="paragraph" w:styleId="EndnoteText">
    <w:name w:val="endnote text"/>
    <w:basedOn w:val="Normal"/>
    <w:link w:val="EndnoteTextChar"/>
    <w:semiHidden/>
    <w:rsid w:val="00B84784"/>
    <w:pPr>
      <w:tabs>
        <w:tab w:val="left" w:pos="360"/>
      </w:tabs>
      <w:ind w:left="357" w:hanging="357"/>
    </w:pPr>
    <w:rPr>
      <w:sz w:val="16"/>
    </w:rPr>
  </w:style>
  <w:style w:type="character" w:customStyle="1" w:styleId="EndnoteTextChar">
    <w:name w:val="Endnote Text Char"/>
    <w:basedOn w:val="DefaultParagraphFont"/>
    <w:link w:val="EndnoteText"/>
    <w:semiHidden/>
    <w:rsid w:val="00B84784"/>
    <w:rPr>
      <w:rFonts w:ascii="Arial" w:hAnsi="Arial" w:cs="Times New Roman"/>
      <w:sz w:val="16"/>
      <w:szCs w:val="20"/>
      <w:lang w:eastAsia="en-AU"/>
    </w:rPr>
  </w:style>
  <w:style w:type="paragraph" w:styleId="EnvelopeAddress">
    <w:name w:val="envelope address"/>
    <w:basedOn w:val="Normal"/>
    <w:semiHidden/>
    <w:rsid w:val="004F129C"/>
    <w:pPr>
      <w:framePr w:w="7920" w:h="1980" w:hRule="exact" w:hSpace="180" w:wrap="auto" w:hAnchor="page" w:xAlign="center" w:yAlign="bottom"/>
      <w:spacing w:before="0"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semiHidden/>
    <w:rsid w:val="004F129C"/>
    <w:pPr>
      <w:spacing w:before="0" w:after="0" w:line="240" w:lineRule="auto"/>
    </w:pPr>
    <w:rPr>
      <w:rFonts w:asciiTheme="majorHAnsi" w:eastAsiaTheme="majorEastAsia" w:hAnsiTheme="majorHAnsi" w:cstheme="majorBidi"/>
    </w:rPr>
  </w:style>
  <w:style w:type="character" w:styleId="FollowedHyperlink">
    <w:name w:val="FollowedHyperlink"/>
    <w:basedOn w:val="DefaultParagraphFont"/>
    <w:semiHidden/>
    <w:rsid w:val="004F129C"/>
    <w:rPr>
      <w:color w:val="800080" w:themeColor="followedHyperlink"/>
      <w:u w:val="single"/>
    </w:rPr>
  </w:style>
  <w:style w:type="paragraph" w:styleId="Footer">
    <w:name w:val="footer"/>
    <w:basedOn w:val="Normal"/>
    <w:link w:val="FooterChar"/>
    <w:rsid w:val="00B84784"/>
    <w:pPr>
      <w:tabs>
        <w:tab w:val="center" w:pos="4536"/>
        <w:tab w:val="right" w:pos="9072"/>
      </w:tabs>
      <w:spacing w:before="400" w:line="220" w:lineRule="exact"/>
      <w:contextualSpacing/>
    </w:pPr>
    <w:rPr>
      <w:rFonts w:cs="Arial"/>
      <w:color w:val="3B3B3B"/>
      <w:sz w:val="16"/>
      <w:szCs w:val="16"/>
    </w:rPr>
  </w:style>
  <w:style w:type="character" w:customStyle="1" w:styleId="FooterChar">
    <w:name w:val="Footer Char"/>
    <w:basedOn w:val="DefaultParagraphFont"/>
    <w:link w:val="Footer"/>
    <w:rsid w:val="00B84784"/>
    <w:rPr>
      <w:rFonts w:ascii="Arial" w:hAnsi="Arial" w:cs="Arial"/>
      <w:color w:val="3B3B3B"/>
      <w:sz w:val="16"/>
      <w:szCs w:val="16"/>
      <w:lang w:eastAsia="en-AU"/>
    </w:rPr>
  </w:style>
  <w:style w:type="character" w:styleId="FootnoteReference">
    <w:name w:val="footnote reference"/>
    <w:semiHidden/>
    <w:rsid w:val="00B84784"/>
    <w:rPr>
      <w:vertAlign w:val="superscript"/>
    </w:rPr>
  </w:style>
  <w:style w:type="paragraph" w:styleId="FootnoteText">
    <w:name w:val="footnote text"/>
    <w:basedOn w:val="Normal"/>
    <w:link w:val="FootnoteTextChar"/>
    <w:semiHidden/>
    <w:rsid w:val="00B84784"/>
    <w:pPr>
      <w:tabs>
        <w:tab w:val="left" w:pos="284"/>
      </w:tabs>
      <w:spacing w:before="60" w:after="0" w:line="240" w:lineRule="auto"/>
      <w:ind w:left="284" w:hanging="284"/>
    </w:pPr>
    <w:rPr>
      <w:sz w:val="16"/>
    </w:rPr>
  </w:style>
  <w:style w:type="character" w:customStyle="1" w:styleId="FootnoteTextChar">
    <w:name w:val="Footnote Text Char"/>
    <w:basedOn w:val="DefaultParagraphFont"/>
    <w:link w:val="FootnoteText"/>
    <w:semiHidden/>
    <w:rsid w:val="00B84784"/>
    <w:rPr>
      <w:rFonts w:ascii="Arial" w:hAnsi="Arial" w:cs="Times New Roman"/>
      <w:sz w:val="16"/>
      <w:szCs w:val="20"/>
      <w:lang w:eastAsia="en-AU"/>
    </w:rPr>
  </w:style>
  <w:style w:type="paragraph" w:styleId="Header">
    <w:name w:val="header"/>
    <w:basedOn w:val="Normal"/>
    <w:link w:val="HeaderChar"/>
    <w:rsid w:val="00B84784"/>
    <w:pPr>
      <w:tabs>
        <w:tab w:val="center" w:pos="4536"/>
        <w:tab w:val="right" w:pos="9072"/>
      </w:tabs>
      <w:spacing w:line="240" w:lineRule="auto"/>
    </w:pPr>
    <w:rPr>
      <w:color w:val="3B3B3B"/>
      <w:sz w:val="16"/>
    </w:rPr>
  </w:style>
  <w:style w:type="character" w:customStyle="1" w:styleId="HeaderChar">
    <w:name w:val="Header Char"/>
    <w:basedOn w:val="DefaultParagraphFont"/>
    <w:link w:val="Header"/>
    <w:rsid w:val="00B84784"/>
    <w:rPr>
      <w:rFonts w:ascii="Arial" w:hAnsi="Arial" w:cs="Times New Roman"/>
      <w:color w:val="3B3B3B"/>
      <w:sz w:val="16"/>
      <w:szCs w:val="20"/>
      <w:lang w:eastAsia="en-AU"/>
    </w:rPr>
  </w:style>
  <w:style w:type="character" w:styleId="HTMLAcronym">
    <w:name w:val="HTML Acronym"/>
    <w:basedOn w:val="DefaultParagraphFont"/>
    <w:semiHidden/>
    <w:rsid w:val="004F129C"/>
  </w:style>
  <w:style w:type="paragraph" w:styleId="HTMLAddress">
    <w:name w:val="HTML Address"/>
    <w:basedOn w:val="Normal"/>
    <w:link w:val="HTMLAddressChar"/>
    <w:semiHidden/>
    <w:rsid w:val="004F129C"/>
    <w:pPr>
      <w:spacing w:before="0" w:after="0" w:line="240" w:lineRule="auto"/>
    </w:pPr>
    <w:rPr>
      <w:i/>
      <w:iCs/>
    </w:rPr>
  </w:style>
  <w:style w:type="character" w:customStyle="1" w:styleId="HTMLAddressChar">
    <w:name w:val="HTML Address Char"/>
    <w:basedOn w:val="DefaultParagraphFont"/>
    <w:link w:val="HTMLAddress"/>
    <w:semiHidden/>
    <w:rsid w:val="004F129C"/>
    <w:rPr>
      <w:rFonts w:ascii="Arial" w:hAnsi="Arial" w:cs="Times New Roman"/>
      <w:i/>
      <w:iCs/>
      <w:sz w:val="20"/>
      <w:szCs w:val="20"/>
      <w:lang w:eastAsia="en-AU"/>
    </w:rPr>
  </w:style>
  <w:style w:type="character" w:styleId="HTMLCite">
    <w:name w:val="HTML Cite"/>
    <w:basedOn w:val="DefaultParagraphFont"/>
    <w:semiHidden/>
    <w:rsid w:val="004F129C"/>
    <w:rPr>
      <w:i/>
      <w:iCs/>
    </w:rPr>
  </w:style>
  <w:style w:type="character" w:styleId="HTMLCode">
    <w:name w:val="HTML Code"/>
    <w:basedOn w:val="DefaultParagraphFont"/>
    <w:semiHidden/>
    <w:rsid w:val="004F129C"/>
    <w:rPr>
      <w:rFonts w:ascii="Consolas" w:hAnsi="Consolas" w:cs="Consolas"/>
      <w:sz w:val="20"/>
      <w:szCs w:val="20"/>
    </w:rPr>
  </w:style>
  <w:style w:type="character" w:styleId="HTMLDefinition">
    <w:name w:val="HTML Definition"/>
    <w:basedOn w:val="DefaultParagraphFont"/>
    <w:semiHidden/>
    <w:rsid w:val="004F129C"/>
    <w:rPr>
      <w:i/>
      <w:iCs/>
    </w:rPr>
  </w:style>
  <w:style w:type="character" w:styleId="HTMLKeyboard">
    <w:name w:val="HTML Keyboard"/>
    <w:basedOn w:val="DefaultParagraphFont"/>
    <w:semiHidden/>
    <w:rsid w:val="004F129C"/>
    <w:rPr>
      <w:rFonts w:ascii="Consolas" w:hAnsi="Consolas" w:cs="Consolas"/>
      <w:sz w:val="20"/>
      <w:szCs w:val="20"/>
    </w:rPr>
  </w:style>
  <w:style w:type="paragraph" w:styleId="HTMLPreformatted">
    <w:name w:val="HTML Preformatted"/>
    <w:basedOn w:val="Normal"/>
    <w:link w:val="HTMLPreformattedChar"/>
    <w:semiHidden/>
    <w:rsid w:val="004F129C"/>
    <w:pPr>
      <w:spacing w:before="0" w:after="0" w:line="240" w:lineRule="auto"/>
    </w:pPr>
    <w:rPr>
      <w:rFonts w:ascii="Consolas" w:hAnsi="Consolas" w:cs="Consolas"/>
    </w:rPr>
  </w:style>
  <w:style w:type="character" w:customStyle="1" w:styleId="HTMLPreformattedChar">
    <w:name w:val="HTML Preformatted Char"/>
    <w:basedOn w:val="DefaultParagraphFont"/>
    <w:link w:val="HTMLPreformatted"/>
    <w:semiHidden/>
    <w:rsid w:val="004F129C"/>
    <w:rPr>
      <w:rFonts w:ascii="Consolas" w:hAnsi="Consolas" w:cs="Consolas"/>
      <w:sz w:val="20"/>
      <w:szCs w:val="20"/>
      <w:lang w:eastAsia="en-AU"/>
    </w:rPr>
  </w:style>
  <w:style w:type="character" w:styleId="HTMLSample">
    <w:name w:val="HTML Sample"/>
    <w:basedOn w:val="DefaultParagraphFont"/>
    <w:semiHidden/>
    <w:rsid w:val="004F129C"/>
    <w:rPr>
      <w:rFonts w:ascii="Consolas" w:hAnsi="Consolas" w:cs="Consolas"/>
      <w:sz w:val="24"/>
      <w:szCs w:val="24"/>
    </w:rPr>
  </w:style>
  <w:style w:type="character" w:styleId="HTMLTypewriter">
    <w:name w:val="HTML Typewriter"/>
    <w:basedOn w:val="DefaultParagraphFont"/>
    <w:semiHidden/>
    <w:rsid w:val="004F129C"/>
    <w:rPr>
      <w:rFonts w:ascii="Consolas" w:hAnsi="Consolas" w:cs="Consolas"/>
      <w:sz w:val="20"/>
      <w:szCs w:val="20"/>
    </w:rPr>
  </w:style>
  <w:style w:type="character" w:styleId="HTMLVariable">
    <w:name w:val="HTML Variable"/>
    <w:basedOn w:val="DefaultParagraphFont"/>
    <w:semiHidden/>
    <w:rsid w:val="004F129C"/>
    <w:rPr>
      <w:i/>
      <w:iCs/>
    </w:rPr>
  </w:style>
  <w:style w:type="character" w:styleId="Hyperlink">
    <w:name w:val="Hyperlink"/>
    <w:rsid w:val="00B84784"/>
    <w:rPr>
      <w:color w:val="0000FF"/>
      <w:u w:val="single"/>
    </w:rPr>
  </w:style>
  <w:style w:type="paragraph" w:styleId="Index2">
    <w:name w:val="index 2"/>
    <w:basedOn w:val="Normal"/>
    <w:next w:val="Normal"/>
    <w:autoRedefine/>
    <w:semiHidden/>
    <w:rsid w:val="004F129C"/>
    <w:pPr>
      <w:spacing w:before="0" w:after="0" w:line="240" w:lineRule="auto"/>
      <w:ind w:left="400" w:hanging="200"/>
    </w:pPr>
  </w:style>
  <w:style w:type="paragraph" w:styleId="Index3">
    <w:name w:val="index 3"/>
    <w:basedOn w:val="Normal"/>
    <w:next w:val="Normal"/>
    <w:autoRedefine/>
    <w:semiHidden/>
    <w:rsid w:val="004F129C"/>
    <w:pPr>
      <w:spacing w:before="0" w:after="0" w:line="240" w:lineRule="auto"/>
      <w:ind w:left="600" w:hanging="200"/>
    </w:pPr>
  </w:style>
  <w:style w:type="paragraph" w:styleId="Index4">
    <w:name w:val="index 4"/>
    <w:basedOn w:val="Normal"/>
    <w:next w:val="Normal"/>
    <w:autoRedefine/>
    <w:semiHidden/>
    <w:rsid w:val="004F129C"/>
    <w:pPr>
      <w:spacing w:before="0" w:after="0" w:line="240" w:lineRule="auto"/>
      <w:ind w:left="800" w:hanging="200"/>
    </w:pPr>
  </w:style>
  <w:style w:type="paragraph" w:styleId="Index5">
    <w:name w:val="index 5"/>
    <w:basedOn w:val="Normal"/>
    <w:next w:val="Normal"/>
    <w:autoRedefine/>
    <w:semiHidden/>
    <w:rsid w:val="004F129C"/>
    <w:pPr>
      <w:spacing w:before="0" w:after="0" w:line="240" w:lineRule="auto"/>
      <w:ind w:left="1000" w:hanging="200"/>
    </w:pPr>
  </w:style>
  <w:style w:type="paragraph" w:styleId="Index6">
    <w:name w:val="index 6"/>
    <w:basedOn w:val="Normal"/>
    <w:next w:val="Normal"/>
    <w:autoRedefine/>
    <w:semiHidden/>
    <w:rsid w:val="004F129C"/>
    <w:pPr>
      <w:spacing w:before="0" w:after="0" w:line="240" w:lineRule="auto"/>
      <w:ind w:left="1200" w:hanging="200"/>
    </w:pPr>
  </w:style>
  <w:style w:type="paragraph" w:styleId="Index7">
    <w:name w:val="index 7"/>
    <w:basedOn w:val="Normal"/>
    <w:next w:val="Normal"/>
    <w:autoRedefine/>
    <w:semiHidden/>
    <w:rsid w:val="004F129C"/>
    <w:pPr>
      <w:spacing w:before="0" w:after="0" w:line="240" w:lineRule="auto"/>
      <w:ind w:left="1400" w:hanging="200"/>
    </w:pPr>
  </w:style>
  <w:style w:type="paragraph" w:styleId="Index8">
    <w:name w:val="index 8"/>
    <w:basedOn w:val="Normal"/>
    <w:next w:val="Normal"/>
    <w:autoRedefine/>
    <w:semiHidden/>
    <w:rsid w:val="004F129C"/>
    <w:pPr>
      <w:spacing w:before="0" w:after="0" w:line="240" w:lineRule="auto"/>
      <w:ind w:left="1600" w:hanging="200"/>
    </w:pPr>
  </w:style>
  <w:style w:type="paragraph" w:styleId="Index9">
    <w:name w:val="index 9"/>
    <w:basedOn w:val="Normal"/>
    <w:next w:val="Normal"/>
    <w:autoRedefine/>
    <w:semiHidden/>
    <w:rsid w:val="004F129C"/>
    <w:pPr>
      <w:spacing w:before="0" w:after="0" w:line="240" w:lineRule="auto"/>
      <w:ind w:left="1800" w:hanging="200"/>
    </w:pPr>
  </w:style>
  <w:style w:type="paragraph" w:styleId="IndexHeading">
    <w:name w:val="index heading"/>
    <w:basedOn w:val="Normal"/>
    <w:next w:val="Index1"/>
    <w:semiHidden/>
    <w:rsid w:val="004F129C"/>
    <w:rPr>
      <w:rFonts w:asciiTheme="majorHAnsi" w:eastAsiaTheme="majorEastAsia" w:hAnsiTheme="majorHAnsi" w:cstheme="majorBidi"/>
      <w:b/>
      <w:bCs/>
    </w:rPr>
  </w:style>
  <w:style w:type="character" w:styleId="IntenseEmphasis">
    <w:name w:val="Intense Emphasis"/>
    <w:basedOn w:val="DefaultParagraphFont"/>
    <w:uiPriority w:val="21"/>
    <w:semiHidden/>
    <w:rsid w:val="004F129C"/>
    <w:rPr>
      <w:b/>
      <w:bCs/>
      <w:i/>
      <w:iCs/>
      <w:color w:val="4F81BD" w:themeColor="accent1"/>
    </w:rPr>
  </w:style>
  <w:style w:type="paragraph" w:styleId="IntenseQuote">
    <w:name w:val="Intense Quote"/>
    <w:basedOn w:val="Normal"/>
    <w:next w:val="Normal"/>
    <w:link w:val="IntenseQuoteChar"/>
    <w:uiPriority w:val="30"/>
    <w:semiHidden/>
    <w:rsid w:val="004F129C"/>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4F129C"/>
    <w:rPr>
      <w:rFonts w:ascii="Arial" w:hAnsi="Arial" w:cs="Times New Roman"/>
      <w:b/>
      <w:bCs/>
      <w:i/>
      <w:iCs/>
      <w:color w:val="4F81BD" w:themeColor="accent1"/>
      <w:sz w:val="20"/>
      <w:szCs w:val="20"/>
      <w:lang w:eastAsia="en-AU"/>
    </w:rPr>
  </w:style>
  <w:style w:type="character" w:styleId="IntenseReference">
    <w:name w:val="Intense Reference"/>
    <w:basedOn w:val="DefaultParagraphFont"/>
    <w:uiPriority w:val="32"/>
    <w:semiHidden/>
    <w:rsid w:val="004F129C"/>
    <w:rPr>
      <w:b/>
      <w:bCs/>
      <w:smallCaps/>
      <w:color w:val="C0504D" w:themeColor="accent2"/>
      <w:spacing w:val="5"/>
      <w:u w:val="single"/>
    </w:rPr>
  </w:style>
  <w:style w:type="table" w:styleId="LightGrid">
    <w:name w:val="Light Grid"/>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rsid w:val="00B84784"/>
    <w:pPr>
      <w:spacing w:before="120" w:after="120" w:line="280" w:lineRule="atLeast"/>
    </w:pPr>
    <w:rPr>
      <w:rFonts w:ascii="Arial" w:hAnsi="Arial" w:cs="Times New Roman"/>
      <w:color w:val="000000" w:themeColor="text1" w:themeShade="BF"/>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B84784"/>
    <w:pPr>
      <w:spacing w:before="120" w:after="120" w:line="280" w:lineRule="atLeast"/>
    </w:pPr>
    <w:rPr>
      <w:rFonts w:ascii="Arial" w:hAnsi="Arial" w:cs="Times New Roman"/>
      <w:color w:val="365F91" w:themeColor="accent1" w:themeShade="BF"/>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B84784"/>
    <w:pPr>
      <w:spacing w:before="120" w:after="120" w:line="280" w:lineRule="atLeast"/>
    </w:pPr>
    <w:rPr>
      <w:rFonts w:ascii="Arial" w:hAnsi="Arial" w:cs="Times New Roman"/>
      <w:color w:val="943634" w:themeColor="accent2" w:themeShade="BF"/>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B84784"/>
    <w:pPr>
      <w:spacing w:before="120" w:after="120" w:line="280" w:lineRule="atLeast"/>
    </w:pPr>
    <w:rPr>
      <w:rFonts w:ascii="Arial" w:hAnsi="Arial" w:cs="Times New Roman"/>
      <w:color w:val="76923C" w:themeColor="accent3" w:themeShade="BF"/>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B84784"/>
    <w:pPr>
      <w:spacing w:before="120" w:after="120" w:line="280" w:lineRule="atLeast"/>
    </w:pPr>
    <w:rPr>
      <w:rFonts w:ascii="Arial" w:hAnsi="Arial" w:cs="Times New Roman"/>
      <w:color w:val="5F497A" w:themeColor="accent4" w:themeShade="BF"/>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B84784"/>
    <w:pPr>
      <w:spacing w:before="120" w:after="120" w:line="280" w:lineRule="atLeast"/>
    </w:pPr>
    <w:rPr>
      <w:rFonts w:ascii="Arial" w:hAnsi="Arial" w:cs="Times New Roman"/>
      <w:color w:val="31849B" w:themeColor="accent5" w:themeShade="BF"/>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B84784"/>
    <w:pPr>
      <w:spacing w:before="120" w:after="120" w:line="280" w:lineRule="atLeast"/>
    </w:pPr>
    <w:rPr>
      <w:rFonts w:ascii="Arial" w:hAnsi="Arial" w:cs="Times New Roman"/>
      <w:color w:val="E36C0A" w:themeColor="accent6" w:themeShade="BF"/>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semiHidden/>
    <w:rsid w:val="004F129C"/>
  </w:style>
  <w:style w:type="paragraph" w:styleId="List">
    <w:name w:val="List"/>
    <w:basedOn w:val="Normal"/>
    <w:semiHidden/>
    <w:rsid w:val="004F129C"/>
    <w:pPr>
      <w:ind w:left="283" w:hanging="283"/>
      <w:contextualSpacing/>
    </w:pPr>
  </w:style>
  <w:style w:type="paragraph" w:styleId="List2">
    <w:name w:val="List 2"/>
    <w:basedOn w:val="Normal"/>
    <w:semiHidden/>
    <w:rsid w:val="004F129C"/>
    <w:pPr>
      <w:ind w:left="566" w:hanging="283"/>
      <w:contextualSpacing/>
    </w:pPr>
  </w:style>
  <w:style w:type="paragraph" w:styleId="List3">
    <w:name w:val="List 3"/>
    <w:basedOn w:val="Normal"/>
    <w:semiHidden/>
    <w:rsid w:val="004F129C"/>
    <w:pPr>
      <w:ind w:left="849" w:hanging="283"/>
      <w:contextualSpacing/>
    </w:pPr>
  </w:style>
  <w:style w:type="paragraph" w:styleId="List4">
    <w:name w:val="List 4"/>
    <w:basedOn w:val="Normal"/>
    <w:semiHidden/>
    <w:rsid w:val="004F129C"/>
    <w:pPr>
      <w:ind w:left="1132" w:hanging="283"/>
      <w:contextualSpacing/>
    </w:pPr>
  </w:style>
  <w:style w:type="paragraph" w:styleId="List5">
    <w:name w:val="List 5"/>
    <w:basedOn w:val="Normal"/>
    <w:semiHidden/>
    <w:rsid w:val="004F129C"/>
    <w:pPr>
      <w:ind w:left="1415" w:hanging="283"/>
      <w:contextualSpacing/>
    </w:pPr>
  </w:style>
  <w:style w:type="paragraph" w:styleId="ListBullet">
    <w:name w:val="List Bullet"/>
    <w:basedOn w:val="Normal"/>
    <w:semiHidden/>
    <w:rsid w:val="004F129C"/>
    <w:pPr>
      <w:numPr>
        <w:numId w:val="8"/>
      </w:numPr>
      <w:contextualSpacing/>
    </w:pPr>
  </w:style>
  <w:style w:type="paragraph" w:styleId="ListBullet2">
    <w:name w:val="List Bullet 2"/>
    <w:basedOn w:val="Normal"/>
    <w:semiHidden/>
    <w:rsid w:val="004F129C"/>
    <w:pPr>
      <w:numPr>
        <w:numId w:val="9"/>
      </w:numPr>
      <w:contextualSpacing/>
    </w:pPr>
  </w:style>
  <w:style w:type="paragraph" w:styleId="ListBullet3">
    <w:name w:val="List Bullet 3"/>
    <w:basedOn w:val="Normal"/>
    <w:semiHidden/>
    <w:rsid w:val="004F129C"/>
    <w:pPr>
      <w:numPr>
        <w:numId w:val="10"/>
      </w:numPr>
      <w:contextualSpacing/>
    </w:pPr>
  </w:style>
  <w:style w:type="paragraph" w:styleId="ListBullet4">
    <w:name w:val="List Bullet 4"/>
    <w:basedOn w:val="Normal"/>
    <w:semiHidden/>
    <w:rsid w:val="004F129C"/>
    <w:pPr>
      <w:numPr>
        <w:numId w:val="11"/>
      </w:numPr>
      <w:contextualSpacing/>
    </w:pPr>
  </w:style>
  <w:style w:type="paragraph" w:styleId="ListBullet5">
    <w:name w:val="List Bullet 5"/>
    <w:basedOn w:val="Normal"/>
    <w:semiHidden/>
    <w:rsid w:val="00B84784"/>
    <w:pPr>
      <w:contextualSpacing/>
    </w:pPr>
  </w:style>
  <w:style w:type="paragraph" w:styleId="ListContinue">
    <w:name w:val="List Continue"/>
    <w:basedOn w:val="Normal"/>
    <w:semiHidden/>
    <w:rsid w:val="004F129C"/>
    <w:pPr>
      <w:ind w:left="283"/>
      <w:contextualSpacing/>
    </w:pPr>
  </w:style>
  <w:style w:type="paragraph" w:styleId="ListContinue2">
    <w:name w:val="List Continue 2"/>
    <w:basedOn w:val="Normal"/>
    <w:semiHidden/>
    <w:rsid w:val="004F129C"/>
    <w:pPr>
      <w:ind w:left="566"/>
      <w:contextualSpacing/>
    </w:pPr>
  </w:style>
  <w:style w:type="paragraph" w:styleId="ListContinue3">
    <w:name w:val="List Continue 3"/>
    <w:basedOn w:val="Normal"/>
    <w:semiHidden/>
    <w:rsid w:val="004F129C"/>
    <w:pPr>
      <w:ind w:left="849"/>
      <w:contextualSpacing/>
    </w:pPr>
  </w:style>
  <w:style w:type="paragraph" w:styleId="ListContinue4">
    <w:name w:val="List Continue 4"/>
    <w:basedOn w:val="Normal"/>
    <w:semiHidden/>
    <w:rsid w:val="004F129C"/>
    <w:pPr>
      <w:ind w:left="1132"/>
      <w:contextualSpacing/>
    </w:pPr>
  </w:style>
  <w:style w:type="paragraph" w:styleId="ListContinue5">
    <w:name w:val="List Continue 5"/>
    <w:basedOn w:val="Normal"/>
    <w:semiHidden/>
    <w:rsid w:val="004F129C"/>
    <w:pPr>
      <w:ind w:left="1415"/>
      <w:contextualSpacing/>
    </w:pPr>
  </w:style>
  <w:style w:type="paragraph" w:styleId="ListNumber">
    <w:name w:val="List Number"/>
    <w:basedOn w:val="Normal"/>
    <w:semiHidden/>
    <w:rsid w:val="004F129C"/>
    <w:pPr>
      <w:numPr>
        <w:numId w:val="13"/>
      </w:numPr>
      <w:contextualSpacing/>
    </w:pPr>
  </w:style>
  <w:style w:type="paragraph" w:styleId="ListNumber2">
    <w:name w:val="List Number 2"/>
    <w:basedOn w:val="Normal"/>
    <w:semiHidden/>
    <w:rsid w:val="004F129C"/>
    <w:pPr>
      <w:numPr>
        <w:numId w:val="14"/>
      </w:numPr>
      <w:contextualSpacing/>
    </w:pPr>
  </w:style>
  <w:style w:type="paragraph" w:styleId="ListNumber3">
    <w:name w:val="List Number 3"/>
    <w:basedOn w:val="Normal"/>
    <w:semiHidden/>
    <w:rsid w:val="004F129C"/>
    <w:pPr>
      <w:numPr>
        <w:numId w:val="15"/>
      </w:numPr>
      <w:contextualSpacing/>
    </w:pPr>
  </w:style>
  <w:style w:type="paragraph" w:styleId="ListNumber4">
    <w:name w:val="List Number 4"/>
    <w:basedOn w:val="Normal"/>
    <w:semiHidden/>
    <w:rsid w:val="004F129C"/>
    <w:pPr>
      <w:numPr>
        <w:numId w:val="16"/>
      </w:numPr>
      <w:contextualSpacing/>
    </w:pPr>
  </w:style>
  <w:style w:type="paragraph" w:styleId="ListNumber5">
    <w:name w:val="List Number 5"/>
    <w:basedOn w:val="Normal"/>
    <w:semiHidden/>
    <w:rsid w:val="004F129C"/>
    <w:pPr>
      <w:numPr>
        <w:numId w:val="17"/>
      </w:numPr>
      <w:contextualSpacing/>
    </w:pPr>
  </w:style>
  <w:style w:type="paragraph" w:styleId="ListParagraph">
    <w:name w:val="List Paragraph"/>
    <w:basedOn w:val="Normal"/>
    <w:uiPriority w:val="34"/>
    <w:qFormat/>
    <w:rsid w:val="00B84784"/>
    <w:pPr>
      <w:numPr>
        <w:numId w:val="50"/>
      </w:numPr>
    </w:pPr>
  </w:style>
  <w:style w:type="paragraph" w:styleId="MacroText">
    <w:name w:val="macro"/>
    <w:link w:val="MacroTextChar"/>
    <w:semiHidden/>
    <w:rsid w:val="004F129C"/>
    <w:pPr>
      <w:tabs>
        <w:tab w:val="left" w:pos="480"/>
        <w:tab w:val="left" w:pos="960"/>
        <w:tab w:val="left" w:pos="1440"/>
        <w:tab w:val="left" w:pos="1920"/>
        <w:tab w:val="left" w:pos="2400"/>
        <w:tab w:val="left" w:pos="2880"/>
        <w:tab w:val="left" w:pos="3360"/>
        <w:tab w:val="left" w:pos="3840"/>
        <w:tab w:val="left" w:pos="4320"/>
      </w:tabs>
      <w:spacing w:before="80" w:after="0" w:line="280" w:lineRule="atLeast"/>
    </w:pPr>
    <w:rPr>
      <w:rFonts w:ascii="Consolas" w:hAnsi="Consolas" w:cs="Consolas"/>
      <w:sz w:val="20"/>
      <w:szCs w:val="20"/>
      <w:lang w:eastAsia="en-AU"/>
    </w:rPr>
  </w:style>
  <w:style w:type="character" w:customStyle="1" w:styleId="MacroTextChar">
    <w:name w:val="Macro Text Char"/>
    <w:basedOn w:val="DefaultParagraphFont"/>
    <w:link w:val="MacroText"/>
    <w:semiHidden/>
    <w:rsid w:val="004F129C"/>
    <w:rPr>
      <w:rFonts w:ascii="Consolas" w:hAnsi="Consolas" w:cs="Consolas"/>
      <w:sz w:val="20"/>
      <w:szCs w:val="20"/>
      <w:lang w:eastAsia="en-AU"/>
    </w:rPr>
  </w:style>
  <w:style w:type="table" w:styleId="MediumGrid1">
    <w:name w:val="Medium Grid 1"/>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B84784"/>
    <w:pPr>
      <w:spacing w:before="120" w:after="120" w:line="280" w:lineRule="atLeast"/>
    </w:pPr>
    <w:rPr>
      <w:rFonts w:ascii="Arial" w:hAnsi="Arial" w:cs="Times New Roman"/>
      <w:color w:val="000000" w:themeColor="text1"/>
      <w:sz w:val="20"/>
      <w:szCs w:val="20"/>
      <w:lang w:eastAsia="en-AU"/>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B84784"/>
    <w:pPr>
      <w:spacing w:before="120" w:after="120" w:line="280" w:lineRule="atLeast"/>
    </w:pPr>
    <w:rPr>
      <w:rFonts w:asciiTheme="majorHAnsi" w:eastAsiaTheme="majorEastAsia" w:hAnsiTheme="majorHAnsi" w:cstheme="majorBidi"/>
      <w:color w:val="000000" w:themeColor="text1"/>
      <w:sz w:val="20"/>
      <w:szCs w:val="20"/>
      <w:lang w:eastAsia="en-AU"/>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B84784"/>
    <w:pPr>
      <w:spacing w:before="120" w:after="120" w:line="280" w:lineRule="atLeast"/>
    </w:pPr>
    <w:rPr>
      <w:rFonts w:ascii="Arial" w:hAnsi="Arial" w:cs="Times New Roman"/>
      <w:sz w:val="20"/>
      <w:szCs w:val="20"/>
      <w:lang w:eastAsia="en-AU"/>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semiHidden/>
    <w:rsid w:val="004F129C"/>
    <w:pPr>
      <w:pBdr>
        <w:top w:val="single" w:sz="6" w:space="1" w:color="auto"/>
        <w:left w:val="single" w:sz="6" w:space="1" w:color="auto"/>
        <w:bottom w:val="single" w:sz="6" w:space="1" w:color="auto"/>
        <w:right w:val="single" w:sz="6" w:space="1" w:color="auto"/>
      </w:pBdr>
      <w:shd w:val="pct20" w:color="auto" w:fill="auto"/>
      <w:spacing w:before="0" w:after="0" w:line="240" w:lineRule="auto"/>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semiHidden/>
    <w:rsid w:val="004F129C"/>
    <w:rPr>
      <w:rFonts w:asciiTheme="majorHAnsi" w:eastAsiaTheme="majorEastAsia" w:hAnsiTheme="majorHAnsi" w:cstheme="majorBidi"/>
      <w:sz w:val="24"/>
      <w:szCs w:val="24"/>
      <w:shd w:val="pct20" w:color="auto" w:fill="auto"/>
      <w:lang w:eastAsia="en-AU"/>
    </w:rPr>
  </w:style>
  <w:style w:type="paragraph" w:styleId="NoSpacing">
    <w:name w:val="No Spacing"/>
    <w:basedOn w:val="Normal"/>
    <w:uiPriority w:val="1"/>
    <w:qFormat/>
    <w:rsid w:val="00B84784"/>
    <w:pPr>
      <w:spacing w:before="0" w:after="0"/>
    </w:pPr>
  </w:style>
  <w:style w:type="paragraph" w:styleId="NormalWeb">
    <w:name w:val="Normal (Web)"/>
    <w:basedOn w:val="Normal"/>
    <w:semiHidden/>
    <w:rsid w:val="004F129C"/>
    <w:rPr>
      <w:rFonts w:ascii="Times New Roman" w:hAnsi="Times New Roman"/>
      <w:sz w:val="24"/>
      <w:szCs w:val="24"/>
    </w:rPr>
  </w:style>
  <w:style w:type="paragraph" w:styleId="NormalIndent">
    <w:name w:val="Normal Indent"/>
    <w:basedOn w:val="Normal"/>
    <w:semiHidden/>
    <w:rsid w:val="00B84784"/>
    <w:pPr>
      <w:ind w:left="567"/>
    </w:pPr>
  </w:style>
  <w:style w:type="paragraph" w:styleId="NoteHeading">
    <w:name w:val="Note Heading"/>
    <w:basedOn w:val="Normal"/>
    <w:next w:val="Normal"/>
    <w:link w:val="NoteHeadingChar"/>
    <w:semiHidden/>
    <w:rsid w:val="004F129C"/>
    <w:pPr>
      <w:spacing w:before="0" w:after="0" w:line="240" w:lineRule="auto"/>
    </w:pPr>
  </w:style>
  <w:style w:type="character" w:customStyle="1" w:styleId="NoteHeadingChar">
    <w:name w:val="Note Heading Char"/>
    <w:basedOn w:val="DefaultParagraphFont"/>
    <w:link w:val="NoteHeading"/>
    <w:semiHidden/>
    <w:rsid w:val="004F129C"/>
    <w:rPr>
      <w:rFonts w:ascii="Arial" w:hAnsi="Arial" w:cs="Times New Roman"/>
      <w:sz w:val="20"/>
      <w:szCs w:val="20"/>
      <w:lang w:eastAsia="en-AU"/>
    </w:rPr>
  </w:style>
  <w:style w:type="character" w:styleId="PageNumber">
    <w:name w:val="page number"/>
    <w:basedOn w:val="DefaultParagraphFont"/>
    <w:semiHidden/>
    <w:rsid w:val="004F129C"/>
  </w:style>
  <w:style w:type="character" w:styleId="PlaceholderText">
    <w:name w:val="Placeholder Text"/>
    <w:basedOn w:val="DefaultParagraphFont"/>
    <w:uiPriority w:val="99"/>
    <w:semiHidden/>
    <w:rsid w:val="00B84784"/>
    <w:rPr>
      <w:color w:val="808080"/>
    </w:rPr>
  </w:style>
  <w:style w:type="paragraph" w:styleId="PlainText">
    <w:name w:val="Plain Text"/>
    <w:basedOn w:val="Normal"/>
    <w:link w:val="PlainTextChar"/>
    <w:semiHidden/>
    <w:rsid w:val="004F129C"/>
    <w:pPr>
      <w:spacing w:before="0" w:after="0" w:line="240" w:lineRule="auto"/>
    </w:pPr>
    <w:rPr>
      <w:rFonts w:ascii="Consolas" w:hAnsi="Consolas" w:cs="Consolas"/>
      <w:sz w:val="21"/>
      <w:szCs w:val="21"/>
    </w:rPr>
  </w:style>
  <w:style w:type="character" w:customStyle="1" w:styleId="PlainTextChar">
    <w:name w:val="Plain Text Char"/>
    <w:basedOn w:val="DefaultParagraphFont"/>
    <w:link w:val="PlainText"/>
    <w:semiHidden/>
    <w:rsid w:val="004F129C"/>
    <w:rPr>
      <w:rFonts w:ascii="Consolas" w:hAnsi="Consolas" w:cs="Consolas"/>
      <w:sz w:val="21"/>
      <w:szCs w:val="21"/>
      <w:lang w:eastAsia="en-AU"/>
    </w:rPr>
  </w:style>
  <w:style w:type="paragraph" w:styleId="Quote">
    <w:name w:val="Quote"/>
    <w:basedOn w:val="Normal"/>
    <w:next w:val="Normal"/>
    <w:link w:val="QuoteChar"/>
    <w:uiPriority w:val="29"/>
    <w:rsid w:val="00B84784"/>
    <w:pPr>
      <w:ind w:left="709"/>
    </w:pPr>
    <w:rPr>
      <w:iCs/>
      <w:sz w:val="18"/>
    </w:rPr>
  </w:style>
  <w:style w:type="character" w:customStyle="1" w:styleId="QuoteChar">
    <w:name w:val="Quote Char"/>
    <w:basedOn w:val="DefaultParagraphFont"/>
    <w:link w:val="Quote"/>
    <w:uiPriority w:val="29"/>
    <w:rsid w:val="00B84784"/>
    <w:rPr>
      <w:rFonts w:ascii="Arial" w:hAnsi="Arial" w:cs="Times New Roman"/>
      <w:iCs/>
      <w:sz w:val="18"/>
      <w:szCs w:val="20"/>
      <w:lang w:eastAsia="en-AU"/>
    </w:rPr>
  </w:style>
  <w:style w:type="paragraph" w:styleId="Salutation">
    <w:name w:val="Salutation"/>
    <w:basedOn w:val="Normal"/>
    <w:next w:val="Normal"/>
    <w:link w:val="SalutationChar"/>
    <w:semiHidden/>
    <w:rsid w:val="00B84784"/>
    <w:pPr>
      <w:spacing w:before="520"/>
    </w:pPr>
  </w:style>
  <w:style w:type="character" w:customStyle="1" w:styleId="SalutationChar">
    <w:name w:val="Salutation Char"/>
    <w:basedOn w:val="DefaultParagraphFont"/>
    <w:link w:val="Salutation"/>
    <w:semiHidden/>
    <w:rsid w:val="00B84784"/>
    <w:rPr>
      <w:rFonts w:ascii="Arial" w:hAnsi="Arial" w:cs="Times New Roman"/>
      <w:sz w:val="20"/>
      <w:szCs w:val="20"/>
      <w:lang w:eastAsia="en-AU"/>
    </w:rPr>
  </w:style>
  <w:style w:type="paragraph" w:styleId="Signature">
    <w:name w:val="Signature"/>
    <w:basedOn w:val="Normal"/>
    <w:link w:val="SignatureChar"/>
    <w:semiHidden/>
    <w:rsid w:val="004F129C"/>
    <w:pPr>
      <w:spacing w:before="0" w:after="0" w:line="240" w:lineRule="auto"/>
      <w:ind w:left="4252"/>
    </w:pPr>
  </w:style>
  <w:style w:type="character" w:customStyle="1" w:styleId="SignatureChar">
    <w:name w:val="Signature Char"/>
    <w:basedOn w:val="DefaultParagraphFont"/>
    <w:link w:val="Signature"/>
    <w:semiHidden/>
    <w:rsid w:val="004F129C"/>
    <w:rPr>
      <w:rFonts w:ascii="Arial" w:hAnsi="Arial" w:cs="Times New Roman"/>
      <w:sz w:val="20"/>
      <w:szCs w:val="20"/>
      <w:lang w:eastAsia="en-AU"/>
    </w:rPr>
  </w:style>
  <w:style w:type="character" w:styleId="Strong">
    <w:name w:val="Strong"/>
    <w:basedOn w:val="DefaultParagraphFont"/>
    <w:semiHidden/>
    <w:rsid w:val="004F129C"/>
    <w:rPr>
      <w:b/>
      <w:bCs/>
    </w:rPr>
  </w:style>
  <w:style w:type="paragraph" w:styleId="Subtitle">
    <w:name w:val="Subtitle"/>
    <w:basedOn w:val="Normal"/>
    <w:next w:val="Normal"/>
    <w:link w:val="SubtitleChar"/>
    <w:semiHidden/>
    <w:rsid w:val="004F129C"/>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4F129C"/>
    <w:rPr>
      <w:rFonts w:asciiTheme="majorHAnsi" w:eastAsiaTheme="majorEastAsia" w:hAnsiTheme="majorHAnsi" w:cstheme="majorBidi"/>
      <w:i/>
      <w:iCs/>
      <w:color w:val="4F81BD" w:themeColor="accent1"/>
      <w:spacing w:val="15"/>
      <w:sz w:val="24"/>
      <w:szCs w:val="24"/>
      <w:lang w:eastAsia="en-AU"/>
    </w:rPr>
  </w:style>
  <w:style w:type="character" w:styleId="SubtleEmphasis">
    <w:name w:val="Subtle Emphasis"/>
    <w:basedOn w:val="DefaultParagraphFont"/>
    <w:uiPriority w:val="19"/>
    <w:semiHidden/>
    <w:rsid w:val="004F129C"/>
    <w:rPr>
      <w:i/>
      <w:iCs/>
      <w:color w:val="808080" w:themeColor="text1" w:themeTint="7F"/>
    </w:rPr>
  </w:style>
  <w:style w:type="character" w:styleId="SubtleReference">
    <w:name w:val="Subtle Reference"/>
    <w:basedOn w:val="DefaultParagraphFont"/>
    <w:uiPriority w:val="31"/>
    <w:semiHidden/>
    <w:rsid w:val="004F129C"/>
    <w:rPr>
      <w:smallCaps/>
      <w:color w:val="C0504D" w:themeColor="accent2"/>
      <w:u w:val="single"/>
    </w:rPr>
  </w:style>
  <w:style w:type="table" w:styleId="Table3Deffects1">
    <w:name w:val="Table 3D effects 1"/>
    <w:basedOn w:val="TableNormal"/>
    <w:uiPriority w:val="99"/>
    <w:unhideWhenUsed/>
    <w:rsid w:val="00B84784"/>
    <w:pPr>
      <w:spacing w:before="120" w:after="120" w:line="280" w:lineRule="atLeast"/>
      <w:jc w:val="both"/>
    </w:pPr>
    <w:rPr>
      <w:rFonts w:ascii="Arial" w:hAnsi="Arial" w:cs="Times New Roman"/>
      <w:sz w:val="20"/>
      <w:szCs w:val="20"/>
      <w:lang w:eastAsia="en-AU"/>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unhideWhenUsed/>
    <w:rsid w:val="00B84784"/>
    <w:pPr>
      <w:spacing w:before="120" w:after="120" w:line="280" w:lineRule="atLeast"/>
      <w:jc w:val="both"/>
    </w:pPr>
    <w:rPr>
      <w:rFonts w:ascii="Arial" w:hAnsi="Arial" w:cs="Times New Roman"/>
      <w:color w:val="000080"/>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unhideWhenUsed/>
    <w:rsid w:val="00B84784"/>
    <w:pPr>
      <w:spacing w:before="120" w:after="120" w:line="280" w:lineRule="atLeast"/>
      <w:jc w:val="both"/>
    </w:pPr>
    <w:rPr>
      <w:rFonts w:ascii="Arial" w:hAnsi="Arial" w:cs="Times New Roman"/>
      <w:color w:val="FFFFFF"/>
      <w:sz w:val="20"/>
      <w:szCs w:val="20"/>
      <w:lang w:eastAsia="en-AU"/>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unhideWhenUsed/>
    <w:rsid w:val="00B84784"/>
    <w:pPr>
      <w:spacing w:before="120" w:after="120" w:line="280" w:lineRule="atLeast"/>
      <w:jc w:val="both"/>
    </w:pPr>
    <w:rPr>
      <w:rFonts w:ascii="Arial" w:hAnsi="Arial" w:cs="Times New Roman"/>
      <w:b/>
      <w:bCs/>
      <w:sz w:val="20"/>
      <w:szCs w:val="20"/>
      <w:lang w:eastAsia="en-AU"/>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unhideWhenUsed/>
    <w:rsid w:val="00B84784"/>
    <w:pPr>
      <w:spacing w:before="120" w:after="120" w:line="280" w:lineRule="atLeast"/>
      <w:jc w:val="both"/>
    </w:pPr>
    <w:rPr>
      <w:rFonts w:ascii="Arial" w:hAnsi="Arial" w:cs="Times New Roman"/>
      <w:b/>
      <w:bCs/>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unhideWhenUsed/>
    <w:rsid w:val="00B84784"/>
    <w:pPr>
      <w:spacing w:before="120" w:after="120" w:line="280" w:lineRule="atLeast"/>
      <w:jc w:val="both"/>
    </w:pPr>
    <w:rPr>
      <w:rFonts w:ascii="Arial" w:hAnsi="Arial" w:cs="Times New Roman"/>
      <w:b/>
      <w:bCs/>
      <w:sz w:val="20"/>
      <w:szCs w:val="20"/>
      <w:lang w:eastAsia="en-AU"/>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B84784"/>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unhideWhenUsed/>
    <w:rsid w:val="00B84784"/>
    <w:pPr>
      <w:spacing w:before="120" w:after="120" w:line="280" w:lineRule="atLeast"/>
      <w:jc w:val="both"/>
    </w:pPr>
    <w:rPr>
      <w:rFonts w:ascii="Arial" w:hAnsi="Arial" w:cs="Times New Roman"/>
      <w:b/>
      <w:bCs/>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4F129C"/>
    <w:pPr>
      <w:spacing w:after="0"/>
      <w:ind w:left="200" w:hanging="200"/>
    </w:pPr>
  </w:style>
  <w:style w:type="paragraph" w:styleId="TableofFigures">
    <w:name w:val="table of figures"/>
    <w:basedOn w:val="Normal"/>
    <w:next w:val="Normal"/>
    <w:semiHidden/>
    <w:rsid w:val="004F129C"/>
    <w:pPr>
      <w:spacing w:after="0"/>
    </w:pPr>
  </w:style>
  <w:style w:type="table" w:styleId="TableProfessional">
    <w:name w:val="Table Professional"/>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unhideWhenUsed/>
    <w:rsid w:val="00B84784"/>
    <w:pPr>
      <w:spacing w:before="120" w:after="120" w:line="280" w:lineRule="atLeast"/>
      <w:jc w:val="both"/>
    </w:pPr>
    <w:rPr>
      <w:rFonts w:ascii="Arial" w:hAnsi="Arial" w:cs="Times New Roman"/>
      <w:sz w:val="20"/>
      <w:szCs w:val="20"/>
      <w:lang w:eastAsia="en-AU"/>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unhideWhenUsed/>
    <w:rsid w:val="00B84784"/>
    <w:pPr>
      <w:spacing w:before="120" w:after="120" w:line="280" w:lineRule="atLeast"/>
      <w:jc w:val="both"/>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unhideWhenUsed/>
    <w:rsid w:val="00B84784"/>
    <w:pPr>
      <w:spacing w:before="120" w:after="120" w:line="280" w:lineRule="atLeast"/>
      <w:jc w:val="both"/>
    </w:pPr>
    <w:rPr>
      <w:rFonts w:ascii="Arial" w:hAnsi="Arial" w:cs="Times New Roman"/>
      <w:sz w:val="20"/>
      <w:szCs w:val="20"/>
      <w:lang w:eastAsia="en-AU"/>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unhideWhenUsed/>
    <w:rsid w:val="00B84784"/>
    <w:pPr>
      <w:spacing w:before="120" w:after="120" w:line="280" w:lineRule="atLeast"/>
      <w:jc w:val="both"/>
    </w:pPr>
    <w:rPr>
      <w:rFonts w:ascii="Arial" w:hAnsi="Arial" w:cs="Times New Roman"/>
      <w:sz w:val="20"/>
      <w:szCs w:val="20"/>
      <w:lang w:eastAsia="en-AU"/>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unhideWhenUsed/>
    <w:rsid w:val="00B84784"/>
    <w:pPr>
      <w:spacing w:before="120" w:after="120" w:line="280" w:lineRule="atLeast"/>
      <w:jc w:val="both"/>
    </w:pPr>
    <w:rPr>
      <w:rFonts w:ascii="Arial" w:hAnsi="Arial" w:cs="Times New Roman"/>
      <w:sz w:val="20"/>
      <w:szCs w:val="20"/>
      <w:lang w:eastAsia="en-AU"/>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next w:val="Normal"/>
    <w:link w:val="TitleChar"/>
    <w:semiHidden/>
    <w:rsid w:val="004F129C"/>
    <w:pPr>
      <w:pBdr>
        <w:bottom w:val="single" w:sz="8" w:space="4" w:color="4F81BD" w:themeColor="accent1"/>
      </w:pBdr>
      <w:spacing w:before="0"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rsid w:val="004F129C"/>
    <w:rPr>
      <w:rFonts w:asciiTheme="majorHAnsi" w:eastAsiaTheme="majorEastAsia" w:hAnsiTheme="majorHAnsi" w:cstheme="majorBidi"/>
      <w:color w:val="17365D" w:themeColor="text2" w:themeShade="BF"/>
      <w:spacing w:val="5"/>
      <w:kern w:val="28"/>
      <w:sz w:val="52"/>
      <w:szCs w:val="52"/>
      <w:lang w:eastAsia="en-AU"/>
    </w:rPr>
  </w:style>
  <w:style w:type="paragraph" w:styleId="TOAHeading">
    <w:name w:val="toa heading"/>
    <w:basedOn w:val="Normal"/>
    <w:next w:val="Normal"/>
    <w:semiHidden/>
    <w:rsid w:val="004F129C"/>
    <w:rPr>
      <w:rFonts w:asciiTheme="majorHAnsi" w:eastAsiaTheme="majorEastAsia" w:hAnsiTheme="majorHAnsi" w:cstheme="majorBidi"/>
      <w:b/>
      <w:bCs/>
      <w:sz w:val="24"/>
      <w:szCs w:val="24"/>
    </w:rPr>
  </w:style>
  <w:style w:type="paragraph" w:styleId="TOC1">
    <w:name w:val="toc 1"/>
    <w:basedOn w:val="Normal"/>
    <w:next w:val="Normal"/>
    <w:semiHidden/>
    <w:rsid w:val="00B84784"/>
    <w:pPr>
      <w:tabs>
        <w:tab w:val="right" w:leader="dot" w:pos="9072"/>
      </w:tabs>
      <w:ind w:left="703" w:right="284" w:hanging="703"/>
    </w:pPr>
    <w:rPr>
      <w:b/>
    </w:rPr>
  </w:style>
  <w:style w:type="paragraph" w:styleId="TOC2">
    <w:name w:val="toc 2"/>
    <w:basedOn w:val="Normal"/>
    <w:next w:val="Normal"/>
    <w:autoRedefine/>
    <w:semiHidden/>
    <w:rsid w:val="00B84784"/>
    <w:pPr>
      <w:tabs>
        <w:tab w:val="right" w:leader="dot" w:pos="9072"/>
      </w:tabs>
      <w:ind w:left="1440" w:right="284" w:hanging="720"/>
    </w:pPr>
  </w:style>
  <w:style w:type="paragraph" w:styleId="TOC3">
    <w:name w:val="toc 3"/>
    <w:basedOn w:val="Normal"/>
    <w:next w:val="Normal"/>
    <w:autoRedefine/>
    <w:semiHidden/>
    <w:rsid w:val="00B84784"/>
    <w:pPr>
      <w:tabs>
        <w:tab w:val="left" w:pos="2160"/>
        <w:tab w:val="right" w:leader="dot" w:pos="9072"/>
      </w:tabs>
      <w:ind w:left="2160" w:right="284" w:hanging="720"/>
    </w:pPr>
  </w:style>
  <w:style w:type="paragraph" w:styleId="TOC4">
    <w:name w:val="toc 4"/>
    <w:basedOn w:val="Normal"/>
    <w:next w:val="Normal"/>
    <w:autoRedefine/>
    <w:semiHidden/>
    <w:rsid w:val="004F129C"/>
    <w:pPr>
      <w:spacing w:after="100"/>
      <w:ind w:left="600"/>
    </w:pPr>
  </w:style>
  <w:style w:type="paragraph" w:styleId="TOC5">
    <w:name w:val="toc 5"/>
    <w:basedOn w:val="Normal"/>
    <w:next w:val="Normal"/>
    <w:autoRedefine/>
    <w:semiHidden/>
    <w:rsid w:val="004F129C"/>
    <w:pPr>
      <w:spacing w:after="100"/>
      <w:ind w:left="800"/>
    </w:pPr>
  </w:style>
  <w:style w:type="paragraph" w:styleId="TOC6">
    <w:name w:val="toc 6"/>
    <w:basedOn w:val="Normal"/>
    <w:next w:val="Normal"/>
    <w:autoRedefine/>
    <w:semiHidden/>
    <w:rsid w:val="004F129C"/>
    <w:pPr>
      <w:spacing w:after="100"/>
      <w:ind w:left="1000"/>
    </w:pPr>
  </w:style>
  <w:style w:type="paragraph" w:styleId="TOC7">
    <w:name w:val="toc 7"/>
    <w:basedOn w:val="Normal"/>
    <w:next w:val="Normal"/>
    <w:autoRedefine/>
    <w:semiHidden/>
    <w:rsid w:val="004F129C"/>
    <w:pPr>
      <w:spacing w:after="100"/>
      <w:ind w:left="1200"/>
    </w:pPr>
  </w:style>
  <w:style w:type="paragraph" w:styleId="TOC8">
    <w:name w:val="toc 8"/>
    <w:basedOn w:val="Normal"/>
    <w:next w:val="Normal"/>
    <w:autoRedefine/>
    <w:semiHidden/>
    <w:rsid w:val="004F129C"/>
    <w:pPr>
      <w:spacing w:after="100"/>
      <w:ind w:left="1400"/>
    </w:pPr>
  </w:style>
  <w:style w:type="paragraph" w:styleId="TOC9">
    <w:name w:val="toc 9"/>
    <w:basedOn w:val="Normal"/>
    <w:next w:val="Normal"/>
    <w:autoRedefine/>
    <w:semiHidden/>
    <w:rsid w:val="004F129C"/>
    <w:pPr>
      <w:spacing w:after="100"/>
      <w:ind w:left="1600"/>
    </w:pPr>
  </w:style>
  <w:style w:type="paragraph" w:styleId="TOCHeading">
    <w:name w:val="TOC Heading"/>
    <w:basedOn w:val="Heading1"/>
    <w:next w:val="Normal"/>
    <w:uiPriority w:val="39"/>
    <w:semiHidden/>
    <w:unhideWhenUsed/>
    <w:qFormat/>
    <w:rsid w:val="004F129C"/>
    <w:pPr>
      <w:keepNext/>
      <w:keepLines/>
      <w:widowControl/>
      <w:numPr>
        <w:numId w:val="0"/>
      </w:numPr>
      <w:spacing w:before="480" w:after="0"/>
      <w:outlineLvl w:val="9"/>
    </w:pPr>
    <w:rPr>
      <w:rFonts w:asciiTheme="majorHAnsi" w:eastAsiaTheme="majorEastAsia" w:hAnsiTheme="majorHAnsi" w:cstheme="majorBidi"/>
      <w:b/>
      <w:color w:val="365F91" w:themeColor="accent1" w:themeShade="BF"/>
      <w:kern w:val="0"/>
      <w:sz w:val="28"/>
      <w:szCs w:val="28"/>
    </w:rPr>
  </w:style>
  <w:style w:type="paragraph" w:customStyle="1" w:styleId="Bullet1">
    <w:name w:val="Bullet 1"/>
    <w:basedOn w:val="Normal"/>
    <w:uiPriority w:val="5"/>
    <w:rsid w:val="00B84784"/>
    <w:pPr>
      <w:numPr>
        <w:numId w:val="34"/>
      </w:numPr>
    </w:pPr>
  </w:style>
  <w:style w:type="paragraph" w:customStyle="1" w:styleId="Bullet2">
    <w:name w:val="Bullet 2"/>
    <w:basedOn w:val="Normal"/>
    <w:uiPriority w:val="5"/>
    <w:rsid w:val="00B84784"/>
    <w:pPr>
      <w:numPr>
        <w:ilvl w:val="1"/>
        <w:numId w:val="34"/>
      </w:numPr>
    </w:pPr>
  </w:style>
  <w:style w:type="paragraph" w:customStyle="1" w:styleId="Bullet3">
    <w:name w:val="Bullet 3"/>
    <w:basedOn w:val="Normal"/>
    <w:uiPriority w:val="5"/>
    <w:rsid w:val="00B84784"/>
    <w:pPr>
      <w:numPr>
        <w:ilvl w:val="2"/>
        <w:numId w:val="34"/>
      </w:numPr>
    </w:pPr>
  </w:style>
  <w:style w:type="paragraph" w:customStyle="1" w:styleId="Bullet4">
    <w:name w:val="Bullet 4"/>
    <w:basedOn w:val="Normal"/>
    <w:uiPriority w:val="5"/>
    <w:rsid w:val="00B84784"/>
    <w:pPr>
      <w:numPr>
        <w:ilvl w:val="3"/>
        <w:numId w:val="34"/>
      </w:numPr>
    </w:pPr>
  </w:style>
  <w:style w:type="paragraph" w:customStyle="1" w:styleId="Bullet5">
    <w:name w:val="Bullet 5"/>
    <w:basedOn w:val="Normal"/>
    <w:uiPriority w:val="5"/>
    <w:rsid w:val="00B84784"/>
    <w:pPr>
      <w:numPr>
        <w:ilvl w:val="4"/>
        <w:numId w:val="34"/>
      </w:numPr>
    </w:pPr>
  </w:style>
  <w:style w:type="character" w:customStyle="1" w:styleId="PrecedentNoteChar">
    <w:name w:val="Precedent Note Char"/>
    <w:link w:val="PrecedentNote"/>
    <w:semiHidden/>
    <w:rsid w:val="00B84784"/>
    <w:rPr>
      <w:rFonts w:ascii="Arial" w:hAnsi="Arial"/>
      <w:b/>
      <w:i/>
      <w:color w:val="0000FF"/>
      <w:szCs w:val="24"/>
    </w:rPr>
  </w:style>
  <w:style w:type="numbering" w:customStyle="1" w:styleId="Listofnumbersnoheadings">
    <w:name w:val="List of numbers (no headings)"/>
    <w:rsid w:val="00B84784"/>
    <w:pPr>
      <w:numPr>
        <w:numId w:val="33"/>
      </w:numPr>
    </w:pPr>
  </w:style>
  <w:style w:type="paragraph" w:customStyle="1" w:styleId="PrecedentNote">
    <w:name w:val="Precedent Note"/>
    <w:basedOn w:val="Normal"/>
    <w:next w:val="Normal"/>
    <w:link w:val="PrecedentNoteChar"/>
    <w:semiHidden/>
    <w:rsid w:val="00B84784"/>
    <w:rPr>
      <w:rFonts w:cstheme="minorBidi"/>
      <w:b/>
      <w:i/>
      <w:color w:val="0000FF"/>
      <w:sz w:val="22"/>
      <w:szCs w:val="24"/>
      <w:lang w:eastAsia="en-US"/>
    </w:rPr>
  </w:style>
  <w:style w:type="paragraph" w:customStyle="1" w:styleId="Indent1">
    <w:name w:val="Indent 1"/>
    <w:basedOn w:val="Normal"/>
    <w:uiPriority w:val="4"/>
    <w:rsid w:val="00B84784"/>
    <w:pPr>
      <w:ind w:left="709"/>
    </w:pPr>
  </w:style>
  <w:style w:type="paragraph" w:customStyle="1" w:styleId="Indent2">
    <w:name w:val="Indent 2"/>
    <w:basedOn w:val="Normal"/>
    <w:uiPriority w:val="4"/>
    <w:rsid w:val="00B84784"/>
    <w:pPr>
      <w:ind w:left="1276"/>
    </w:pPr>
  </w:style>
  <w:style w:type="paragraph" w:customStyle="1" w:styleId="Indent3">
    <w:name w:val="Indent 3"/>
    <w:basedOn w:val="Normal"/>
    <w:uiPriority w:val="4"/>
    <w:rsid w:val="00B84784"/>
    <w:pPr>
      <w:ind w:left="1843"/>
    </w:pPr>
  </w:style>
  <w:style w:type="paragraph" w:customStyle="1" w:styleId="Indent4">
    <w:name w:val="Indent 4"/>
    <w:basedOn w:val="Normal"/>
    <w:uiPriority w:val="4"/>
    <w:rsid w:val="00B84784"/>
    <w:pPr>
      <w:ind w:left="2410"/>
    </w:pPr>
  </w:style>
  <w:style w:type="paragraph" w:customStyle="1" w:styleId="SHHeading-Italic">
    <w:name w:val="SH Heading - Italic"/>
    <w:next w:val="Heading2"/>
    <w:rsid w:val="00B84784"/>
    <w:pPr>
      <w:spacing w:before="120" w:after="120" w:line="280" w:lineRule="atLeast"/>
    </w:pPr>
    <w:rPr>
      <w:rFonts w:ascii="Arial" w:hAnsi="Arial" w:cs="Times New Roman"/>
      <w:i/>
      <w:szCs w:val="24"/>
      <w:lang w:eastAsia="en-AU"/>
    </w:rPr>
  </w:style>
  <w:style w:type="table" w:customStyle="1" w:styleId="SparkeHelmoreTable">
    <w:name w:val="Sparke Helmore Table"/>
    <w:basedOn w:val="TableNormal"/>
    <w:rsid w:val="00B84784"/>
    <w:pPr>
      <w:spacing w:before="120" w:after="120" w:line="280" w:lineRule="atLeast"/>
    </w:pPr>
    <w:rPr>
      <w:rFonts w:ascii="Arial" w:hAnsi="Arial"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Pr>
  </w:style>
  <w:style w:type="paragraph" w:customStyle="1" w:styleId="Subjectheading">
    <w:name w:val="Subject heading"/>
    <w:basedOn w:val="Normal"/>
    <w:qFormat/>
    <w:rsid w:val="00B84784"/>
    <w:pPr>
      <w:widowControl w:val="0"/>
      <w:suppressAutoHyphens/>
      <w:autoSpaceDE w:val="0"/>
      <w:autoSpaceDN w:val="0"/>
      <w:adjustRightInd w:val="0"/>
      <w:spacing w:before="0" w:after="0" w:line="288" w:lineRule="auto"/>
      <w:textAlignment w:val="center"/>
    </w:pPr>
    <w:rPr>
      <w:rFonts w:eastAsia="Cambria" w:cs="Arial-BoldMT"/>
      <w:b/>
      <w:bCs/>
      <w:sz w:val="22"/>
      <w:szCs w:val="22"/>
      <w:lang w:eastAsia="en-US"/>
    </w:rPr>
  </w:style>
  <w:style w:type="paragraph" w:customStyle="1" w:styleId="Headingparagraphs">
    <w:name w:val="Heading paragraphs"/>
    <w:basedOn w:val="Normal"/>
    <w:qFormat/>
    <w:rsid w:val="00B84784"/>
    <w:pPr>
      <w:keepNext/>
      <w:spacing w:before="240" w:line="240" w:lineRule="auto"/>
    </w:pPr>
    <w:rPr>
      <w:rFonts w:cs="Arial"/>
      <w:b/>
      <w:bCs/>
      <w:kern w:val="28"/>
      <w:sz w:val="22"/>
      <w:szCs w:val="32"/>
    </w:rPr>
  </w:style>
  <w:style w:type="paragraph" w:customStyle="1" w:styleId="Addressblock">
    <w:name w:val="Address block"/>
    <w:basedOn w:val="Normal"/>
    <w:rsid w:val="00B84784"/>
    <w:pPr>
      <w:spacing w:before="0" w:after="0" w:line="240" w:lineRule="atLeast"/>
    </w:pPr>
  </w:style>
  <w:style w:type="numbering" w:customStyle="1" w:styleId="Headings">
    <w:name w:val="Headings"/>
    <w:uiPriority w:val="99"/>
    <w:rsid w:val="00B84784"/>
    <w:pPr>
      <w:numPr>
        <w:numId w:val="35"/>
      </w:numPr>
    </w:pPr>
  </w:style>
  <w:style w:type="numbering" w:customStyle="1" w:styleId="Bullets">
    <w:name w:val="Bullets"/>
    <w:uiPriority w:val="99"/>
    <w:rsid w:val="00B84784"/>
    <w:pPr>
      <w:numPr>
        <w:numId w:val="34"/>
      </w:numPr>
    </w:pPr>
  </w:style>
  <w:style w:type="character" w:customStyle="1" w:styleId="GuidanceNote">
    <w:name w:val="Guidance Note"/>
    <w:uiPriority w:val="1"/>
    <w:semiHidden/>
    <w:qFormat/>
    <w:rsid w:val="00B84784"/>
    <w:rPr>
      <w:color w:val="0E0399"/>
      <w:bdr w:val="none" w:sz="0" w:space="0" w:color="auto"/>
      <w:shd w:val="pct25" w:color="auto" w:fill="auto"/>
    </w:rPr>
  </w:style>
  <w:style w:type="paragraph" w:customStyle="1" w:styleId="Encl">
    <w:name w:val="Encl"/>
    <w:basedOn w:val="Normal"/>
    <w:next w:val="Normal"/>
    <w:semiHidden/>
    <w:qFormat/>
    <w:rsid w:val="00B84784"/>
    <w:pPr>
      <w:spacing w:before="28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474</Words>
  <Characters>2702</Characters>
  <Application>Microsoft Office Word</Application>
  <DocSecurity>4</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Mitchell Priest</dc:creator>
  <cp:lastModifiedBy>Katie Notias</cp:lastModifiedBy>
  <cp:revision>2</cp:revision>
  <dcterms:created xsi:type="dcterms:W3CDTF">2019-02-14T21:30:00Z</dcterms:created>
  <dcterms:modified xsi:type="dcterms:W3CDTF">2019-02-14T21:30:00Z</dcterms:modified>
</cp:coreProperties>
</file>